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992" w:rsidRPr="009158C2" w:rsidRDefault="005864E1" w:rsidP="009158C2">
      <w:pPr>
        <w:widowControl/>
        <w:ind w:left="5400"/>
        <w:rPr>
          <w:sz w:val="22"/>
          <w:szCs w:val="22"/>
        </w:rPr>
      </w:pPr>
      <w:r w:rsidRPr="009158C2">
        <w:rPr>
          <w:rFonts w:eastAsia="Times New Roman"/>
          <w:color w:val="000000"/>
          <w:sz w:val="24"/>
          <w:szCs w:val="24"/>
        </w:rPr>
        <w:t>APPROVED</w:t>
      </w:r>
    </w:p>
    <w:p w:rsidR="00834992" w:rsidRPr="009158C2" w:rsidRDefault="005864E1" w:rsidP="009158C2">
      <w:pPr>
        <w:widowControl/>
        <w:ind w:left="5400"/>
        <w:rPr>
          <w:sz w:val="22"/>
          <w:szCs w:val="22"/>
        </w:rPr>
      </w:pPr>
      <w:r w:rsidRPr="009158C2">
        <w:rPr>
          <w:rFonts w:eastAsia="Times New Roman"/>
          <w:color w:val="000000"/>
          <w:sz w:val="24"/>
          <w:szCs w:val="24"/>
        </w:rPr>
        <w:t>by Order</w:t>
      </w:r>
      <w:r w:rsidR="009158C2" w:rsidRPr="009158C2">
        <w:rPr>
          <w:rFonts w:eastAsia="Times New Roman"/>
          <w:color w:val="000000"/>
          <w:sz w:val="24"/>
          <w:szCs w:val="24"/>
        </w:rPr>
        <w:t xml:space="preserve"> of P</w:t>
      </w:r>
      <w:r w:rsidRPr="009158C2">
        <w:rPr>
          <w:rFonts w:eastAsia="Times New Roman"/>
          <w:color w:val="000000"/>
          <w:sz w:val="24"/>
          <w:szCs w:val="24"/>
        </w:rPr>
        <w:t>JSC ALROSA</w:t>
      </w:r>
    </w:p>
    <w:p w:rsidR="00834992" w:rsidRPr="009158C2" w:rsidRDefault="005864E1" w:rsidP="009158C2">
      <w:pPr>
        <w:widowControl/>
        <w:ind w:left="5400"/>
        <w:rPr>
          <w:sz w:val="22"/>
          <w:szCs w:val="22"/>
        </w:rPr>
      </w:pPr>
      <w:r w:rsidRPr="009158C2">
        <w:rPr>
          <w:rFonts w:eastAsia="Times New Roman"/>
          <w:color w:val="000000"/>
          <w:sz w:val="24"/>
          <w:szCs w:val="24"/>
        </w:rPr>
        <w:t>No. 01/46-P dated 27.02.2023</w:t>
      </w: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834992" w:rsidRPr="009158C2" w:rsidRDefault="005864E1" w:rsidP="009158C2">
      <w:pPr>
        <w:widowControl/>
        <w:jc w:val="center"/>
        <w:rPr>
          <w:sz w:val="28"/>
          <w:szCs w:val="28"/>
        </w:rPr>
      </w:pPr>
      <w:r w:rsidRPr="009158C2">
        <w:rPr>
          <w:rFonts w:eastAsia="Times New Roman"/>
          <w:b/>
          <w:bCs/>
          <w:color w:val="000000"/>
          <w:sz w:val="28"/>
          <w:szCs w:val="28"/>
        </w:rPr>
        <w:t>POLICY</w:t>
      </w:r>
    </w:p>
    <w:p w:rsidR="00834992" w:rsidRPr="009158C2" w:rsidRDefault="005864E1" w:rsidP="009158C2">
      <w:pPr>
        <w:widowControl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58C2">
        <w:rPr>
          <w:rFonts w:eastAsia="Times New Roman"/>
          <w:b/>
          <w:bCs/>
          <w:color w:val="000000"/>
          <w:sz w:val="28"/>
          <w:szCs w:val="28"/>
        </w:rPr>
        <w:t>on Protection</w:t>
      </w:r>
      <w:r w:rsidR="009158C2" w:rsidRPr="009158C2">
        <w:rPr>
          <w:rFonts w:eastAsia="Times New Roman"/>
          <w:b/>
          <w:bCs/>
          <w:color w:val="000000"/>
          <w:sz w:val="28"/>
          <w:szCs w:val="28"/>
        </w:rPr>
        <w:t xml:space="preserve"> of A</w:t>
      </w:r>
      <w:r w:rsidRPr="009158C2">
        <w:rPr>
          <w:rFonts w:eastAsia="Times New Roman"/>
          <w:b/>
          <w:bCs/>
          <w:color w:val="000000"/>
          <w:sz w:val="28"/>
          <w:szCs w:val="28"/>
        </w:rPr>
        <w:t>tmospheric Air</w:t>
      </w: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A52BE8" w:rsidRPr="004D3B88" w:rsidRDefault="00A52BE8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C6821" w:rsidRPr="004D3B88" w:rsidRDefault="000C6821" w:rsidP="009158C2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A52BE8" w:rsidRPr="009158C2" w:rsidRDefault="005864E1" w:rsidP="009158C2">
      <w:pPr>
        <w:widowControl/>
        <w:jc w:val="center"/>
        <w:rPr>
          <w:color w:val="000000"/>
          <w:sz w:val="24"/>
          <w:szCs w:val="24"/>
        </w:rPr>
      </w:pPr>
      <w:r w:rsidRPr="009158C2">
        <w:rPr>
          <w:color w:val="000000"/>
          <w:sz w:val="24"/>
          <w:szCs w:val="24"/>
        </w:rPr>
        <w:t>2023</w:t>
      </w:r>
    </w:p>
    <w:p w:rsidR="000C6821" w:rsidRPr="004D3B88" w:rsidRDefault="000C6821" w:rsidP="009158C2">
      <w:pPr>
        <w:widowControl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834992" w:rsidRPr="009158C2" w:rsidRDefault="005864E1" w:rsidP="009158C2">
      <w:pPr>
        <w:widowControl/>
        <w:jc w:val="center"/>
        <w:rPr>
          <w:b/>
          <w:bCs/>
          <w:sz w:val="28"/>
          <w:szCs w:val="28"/>
        </w:rPr>
      </w:pPr>
      <w:r w:rsidRPr="009158C2">
        <w:rPr>
          <w:rFonts w:eastAsia="Times New Roman"/>
          <w:b/>
          <w:bCs/>
          <w:color w:val="000000"/>
          <w:sz w:val="28"/>
          <w:szCs w:val="28"/>
        </w:rPr>
        <w:lastRenderedPageBreak/>
        <w:t>TABLE</w:t>
      </w:r>
      <w:r w:rsidR="009158C2" w:rsidRPr="009158C2">
        <w:rPr>
          <w:rFonts w:eastAsia="Times New Roman"/>
          <w:b/>
          <w:bCs/>
          <w:color w:val="000000"/>
          <w:sz w:val="28"/>
          <w:szCs w:val="28"/>
        </w:rPr>
        <w:t xml:space="preserve"> OF C</w:t>
      </w:r>
      <w:r w:rsidRPr="009158C2">
        <w:rPr>
          <w:rFonts w:eastAsia="Times New Roman"/>
          <w:b/>
          <w:bCs/>
          <w:color w:val="000000"/>
          <w:sz w:val="28"/>
          <w:szCs w:val="28"/>
        </w:rPr>
        <w:t>ONTENTS</w:t>
      </w:r>
    </w:p>
    <w:p w:rsidR="00A52BE8" w:rsidRPr="004D3B88" w:rsidRDefault="00A52BE8" w:rsidP="009158C2">
      <w:pPr>
        <w:widowControl/>
        <w:rPr>
          <w:b/>
          <w:bCs/>
          <w:color w:val="000000"/>
          <w:sz w:val="24"/>
          <w:szCs w:val="24"/>
        </w:rPr>
      </w:pPr>
    </w:p>
    <w:p w:rsidR="009158C2" w:rsidRDefault="00A52BE8">
      <w:pPr>
        <w:pStyle w:val="11"/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TOC \o "1-3" \h \z \u </w:instrText>
      </w:r>
      <w:r>
        <w:rPr>
          <w:b/>
          <w:bCs/>
          <w:color w:val="000000"/>
        </w:rPr>
        <w:fldChar w:fldCharType="separate"/>
      </w:r>
      <w:hyperlink w:anchor="_Toc138841471" w:history="1">
        <w:r w:rsidR="009158C2" w:rsidRPr="00B868C9">
          <w:rPr>
            <w:rStyle w:val="a7"/>
          </w:rPr>
          <w:t>1.</w:t>
        </w:r>
        <w:r w:rsidR="009158C2">
          <w:rPr>
            <w:rFonts w:asciiTheme="minorHAnsi" w:hAnsiTheme="minorHAnsi" w:cstheme="minorBidi"/>
            <w:sz w:val="22"/>
            <w:szCs w:val="22"/>
          </w:rPr>
          <w:tab/>
        </w:r>
        <w:r w:rsidR="009158C2" w:rsidRPr="00B868C9">
          <w:rPr>
            <w:rStyle w:val="a7"/>
          </w:rPr>
          <w:t>General provisions</w:t>
        </w:r>
        <w:r w:rsidR="009158C2">
          <w:rPr>
            <w:webHidden/>
          </w:rPr>
          <w:tab/>
        </w:r>
        <w:r w:rsidR="009158C2">
          <w:rPr>
            <w:webHidden/>
          </w:rPr>
          <w:fldChar w:fldCharType="begin"/>
        </w:r>
        <w:r w:rsidR="009158C2">
          <w:rPr>
            <w:webHidden/>
          </w:rPr>
          <w:instrText xml:space="preserve"> PAGEREF _Toc138841471 \h </w:instrText>
        </w:r>
        <w:r w:rsidR="009158C2">
          <w:rPr>
            <w:webHidden/>
          </w:rPr>
        </w:r>
        <w:r w:rsidR="009158C2">
          <w:rPr>
            <w:webHidden/>
          </w:rPr>
          <w:fldChar w:fldCharType="separate"/>
        </w:r>
        <w:r w:rsidR="00D17AFD">
          <w:rPr>
            <w:webHidden/>
          </w:rPr>
          <w:t>4</w:t>
        </w:r>
        <w:r w:rsidR="009158C2">
          <w:rPr>
            <w:webHidden/>
          </w:rPr>
          <w:fldChar w:fldCharType="end"/>
        </w:r>
      </w:hyperlink>
    </w:p>
    <w:p w:rsidR="009158C2" w:rsidRDefault="00581DD5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138841472" w:history="1">
        <w:r w:rsidR="009158C2" w:rsidRPr="00B868C9">
          <w:rPr>
            <w:rStyle w:val="a7"/>
          </w:rPr>
          <w:t>2.</w:t>
        </w:r>
        <w:r w:rsidR="009158C2">
          <w:rPr>
            <w:rFonts w:asciiTheme="minorHAnsi" w:hAnsiTheme="minorHAnsi" w:cstheme="minorBidi"/>
            <w:sz w:val="22"/>
            <w:szCs w:val="22"/>
          </w:rPr>
          <w:tab/>
        </w:r>
        <w:r w:rsidR="009158C2" w:rsidRPr="00B868C9">
          <w:rPr>
            <w:rStyle w:val="a7"/>
          </w:rPr>
          <w:t>Referenced Codes and Standards</w:t>
        </w:r>
        <w:r w:rsidR="009158C2">
          <w:rPr>
            <w:webHidden/>
          </w:rPr>
          <w:tab/>
        </w:r>
        <w:r w:rsidR="009158C2">
          <w:rPr>
            <w:webHidden/>
          </w:rPr>
          <w:fldChar w:fldCharType="begin"/>
        </w:r>
        <w:r w:rsidR="009158C2">
          <w:rPr>
            <w:webHidden/>
          </w:rPr>
          <w:instrText xml:space="preserve"> PAGEREF _Toc138841472 \h </w:instrText>
        </w:r>
        <w:r w:rsidR="009158C2">
          <w:rPr>
            <w:webHidden/>
          </w:rPr>
        </w:r>
        <w:r w:rsidR="009158C2">
          <w:rPr>
            <w:webHidden/>
          </w:rPr>
          <w:fldChar w:fldCharType="separate"/>
        </w:r>
        <w:r w:rsidR="00D17AFD">
          <w:rPr>
            <w:webHidden/>
          </w:rPr>
          <w:t>4</w:t>
        </w:r>
        <w:r w:rsidR="009158C2">
          <w:rPr>
            <w:webHidden/>
          </w:rPr>
          <w:fldChar w:fldCharType="end"/>
        </w:r>
      </w:hyperlink>
    </w:p>
    <w:p w:rsidR="009158C2" w:rsidRDefault="00581DD5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138841473" w:history="1">
        <w:r w:rsidR="009158C2" w:rsidRPr="00B868C9">
          <w:rPr>
            <w:rStyle w:val="a7"/>
          </w:rPr>
          <w:t>3.</w:t>
        </w:r>
        <w:r w:rsidR="009158C2">
          <w:rPr>
            <w:rFonts w:asciiTheme="minorHAnsi" w:hAnsiTheme="minorHAnsi" w:cstheme="minorBidi"/>
            <w:sz w:val="22"/>
            <w:szCs w:val="22"/>
          </w:rPr>
          <w:tab/>
        </w:r>
        <w:r w:rsidR="009158C2" w:rsidRPr="00B868C9">
          <w:rPr>
            <w:rStyle w:val="a7"/>
          </w:rPr>
          <w:t>Terms and Definitions</w:t>
        </w:r>
        <w:r w:rsidR="009158C2">
          <w:rPr>
            <w:webHidden/>
          </w:rPr>
          <w:tab/>
        </w:r>
        <w:r w:rsidR="009158C2">
          <w:rPr>
            <w:webHidden/>
          </w:rPr>
          <w:fldChar w:fldCharType="begin"/>
        </w:r>
        <w:r w:rsidR="009158C2">
          <w:rPr>
            <w:webHidden/>
          </w:rPr>
          <w:instrText xml:space="preserve"> PAGEREF _Toc138841473 \h </w:instrText>
        </w:r>
        <w:r w:rsidR="009158C2">
          <w:rPr>
            <w:webHidden/>
          </w:rPr>
        </w:r>
        <w:r w:rsidR="009158C2">
          <w:rPr>
            <w:webHidden/>
          </w:rPr>
          <w:fldChar w:fldCharType="separate"/>
        </w:r>
        <w:r w:rsidR="00D17AFD">
          <w:rPr>
            <w:webHidden/>
          </w:rPr>
          <w:t>5</w:t>
        </w:r>
        <w:r w:rsidR="009158C2">
          <w:rPr>
            <w:webHidden/>
          </w:rPr>
          <w:fldChar w:fldCharType="end"/>
        </w:r>
      </w:hyperlink>
    </w:p>
    <w:p w:rsidR="009158C2" w:rsidRDefault="00581DD5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138841474" w:history="1">
        <w:r w:rsidR="009158C2" w:rsidRPr="00B868C9">
          <w:rPr>
            <w:rStyle w:val="a7"/>
          </w:rPr>
          <w:t>4.</w:t>
        </w:r>
        <w:r w:rsidR="009158C2">
          <w:rPr>
            <w:rFonts w:asciiTheme="minorHAnsi" w:hAnsiTheme="minorHAnsi" w:cstheme="minorBidi"/>
            <w:sz w:val="22"/>
            <w:szCs w:val="22"/>
          </w:rPr>
          <w:tab/>
        </w:r>
        <w:r w:rsidR="009158C2" w:rsidRPr="00B868C9">
          <w:rPr>
            <w:rStyle w:val="a7"/>
          </w:rPr>
          <w:t>The Goals and Objectives of the Policy</w:t>
        </w:r>
        <w:r w:rsidR="009158C2">
          <w:rPr>
            <w:webHidden/>
          </w:rPr>
          <w:tab/>
        </w:r>
        <w:r w:rsidR="009158C2">
          <w:rPr>
            <w:webHidden/>
          </w:rPr>
          <w:fldChar w:fldCharType="begin"/>
        </w:r>
        <w:r w:rsidR="009158C2">
          <w:rPr>
            <w:webHidden/>
          </w:rPr>
          <w:instrText xml:space="preserve"> PAGEREF _Toc138841474 \h </w:instrText>
        </w:r>
        <w:r w:rsidR="009158C2">
          <w:rPr>
            <w:webHidden/>
          </w:rPr>
        </w:r>
        <w:r w:rsidR="009158C2">
          <w:rPr>
            <w:webHidden/>
          </w:rPr>
          <w:fldChar w:fldCharType="separate"/>
        </w:r>
        <w:r w:rsidR="00D17AFD">
          <w:rPr>
            <w:webHidden/>
          </w:rPr>
          <w:t>6</w:t>
        </w:r>
        <w:r w:rsidR="009158C2">
          <w:rPr>
            <w:webHidden/>
          </w:rPr>
          <w:fldChar w:fldCharType="end"/>
        </w:r>
      </w:hyperlink>
    </w:p>
    <w:p w:rsidR="009158C2" w:rsidRDefault="00581DD5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138841475" w:history="1">
        <w:r w:rsidR="009158C2" w:rsidRPr="00B868C9">
          <w:rPr>
            <w:rStyle w:val="a7"/>
          </w:rPr>
          <w:t>5.</w:t>
        </w:r>
        <w:r w:rsidR="009158C2">
          <w:rPr>
            <w:rFonts w:asciiTheme="minorHAnsi" w:hAnsiTheme="minorHAnsi" w:cstheme="minorBidi"/>
            <w:sz w:val="22"/>
            <w:szCs w:val="22"/>
          </w:rPr>
          <w:tab/>
        </w:r>
        <w:r w:rsidR="009158C2" w:rsidRPr="00B868C9">
          <w:rPr>
            <w:rStyle w:val="a7"/>
          </w:rPr>
          <w:t>The Principles of the Policy Implementation</w:t>
        </w:r>
        <w:r w:rsidR="009158C2">
          <w:rPr>
            <w:webHidden/>
          </w:rPr>
          <w:tab/>
        </w:r>
        <w:r w:rsidR="009158C2">
          <w:rPr>
            <w:webHidden/>
          </w:rPr>
          <w:fldChar w:fldCharType="begin"/>
        </w:r>
        <w:r w:rsidR="009158C2">
          <w:rPr>
            <w:webHidden/>
          </w:rPr>
          <w:instrText xml:space="preserve"> PAGEREF _Toc138841475 \h </w:instrText>
        </w:r>
        <w:r w:rsidR="009158C2">
          <w:rPr>
            <w:webHidden/>
          </w:rPr>
        </w:r>
        <w:r w:rsidR="009158C2">
          <w:rPr>
            <w:webHidden/>
          </w:rPr>
          <w:fldChar w:fldCharType="separate"/>
        </w:r>
        <w:r w:rsidR="00D17AFD">
          <w:rPr>
            <w:webHidden/>
          </w:rPr>
          <w:t>7</w:t>
        </w:r>
        <w:r w:rsidR="009158C2">
          <w:rPr>
            <w:webHidden/>
          </w:rPr>
          <w:fldChar w:fldCharType="end"/>
        </w:r>
      </w:hyperlink>
    </w:p>
    <w:p w:rsidR="009158C2" w:rsidRDefault="00581DD5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138841476" w:history="1">
        <w:r w:rsidR="009158C2" w:rsidRPr="00B868C9">
          <w:rPr>
            <w:rStyle w:val="a7"/>
          </w:rPr>
          <w:t>6.</w:t>
        </w:r>
        <w:r w:rsidR="009158C2">
          <w:rPr>
            <w:rFonts w:asciiTheme="minorHAnsi" w:hAnsiTheme="minorHAnsi" w:cstheme="minorBidi"/>
            <w:sz w:val="22"/>
            <w:szCs w:val="22"/>
          </w:rPr>
          <w:tab/>
        </w:r>
        <w:r w:rsidR="009158C2" w:rsidRPr="00B868C9">
          <w:rPr>
            <w:rStyle w:val="a7"/>
          </w:rPr>
          <w:t>The Instruments of the Policy Implementation</w:t>
        </w:r>
        <w:r w:rsidR="009158C2">
          <w:rPr>
            <w:webHidden/>
          </w:rPr>
          <w:tab/>
        </w:r>
        <w:r w:rsidR="009158C2">
          <w:rPr>
            <w:webHidden/>
          </w:rPr>
          <w:fldChar w:fldCharType="begin"/>
        </w:r>
        <w:r w:rsidR="009158C2">
          <w:rPr>
            <w:webHidden/>
          </w:rPr>
          <w:instrText xml:space="preserve"> PAGEREF _Toc138841476 \h </w:instrText>
        </w:r>
        <w:r w:rsidR="009158C2">
          <w:rPr>
            <w:webHidden/>
          </w:rPr>
        </w:r>
        <w:r w:rsidR="009158C2">
          <w:rPr>
            <w:webHidden/>
          </w:rPr>
          <w:fldChar w:fldCharType="separate"/>
        </w:r>
        <w:r w:rsidR="00D17AFD">
          <w:rPr>
            <w:webHidden/>
          </w:rPr>
          <w:t>7</w:t>
        </w:r>
        <w:r w:rsidR="009158C2">
          <w:rPr>
            <w:webHidden/>
          </w:rPr>
          <w:fldChar w:fldCharType="end"/>
        </w:r>
      </w:hyperlink>
    </w:p>
    <w:p w:rsidR="009158C2" w:rsidRDefault="00581DD5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138841477" w:history="1">
        <w:r w:rsidR="009158C2" w:rsidRPr="00B868C9">
          <w:rPr>
            <w:rStyle w:val="a7"/>
          </w:rPr>
          <w:t>7.</w:t>
        </w:r>
        <w:r w:rsidR="009158C2">
          <w:rPr>
            <w:rFonts w:asciiTheme="minorHAnsi" w:hAnsiTheme="minorHAnsi" w:cstheme="minorBidi"/>
            <w:sz w:val="22"/>
            <w:szCs w:val="22"/>
          </w:rPr>
          <w:tab/>
        </w:r>
        <w:r w:rsidR="009158C2" w:rsidRPr="00B868C9">
          <w:rPr>
            <w:rStyle w:val="a7"/>
          </w:rPr>
          <w:t>Stakeholders</w:t>
        </w:r>
        <w:r w:rsidR="009158C2">
          <w:rPr>
            <w:webHidden/>
          </w:rPr>
          <w:tab/>
        </w:r>
        <w:r w:rsidR="009158C2">
          <w:rPr>
            <w:webHidden/>
          </w:rPr>
          <w:fldChar w:fldCharType="begin"/>
        </w:r>
        <w:r w:rsidR="009158C2">
          <w:rPr>
            <w:webHidden/>
          </w:rPr>
          <w:instrText xml:space="preserve"> PAGEREF _Toc138841477 \h </w:instrText>
        </w:r>
        <w:r w:rsidR="009158C2">
          <w:rPr>
            <w:webHidden/>
          </w:rPr>
        </w:r>
        <w:r w:rsidR="009158C2">
          <w:rPr>
            <w:webHidden/>
          </w:rPr>
          <w:fldChar w:fldCharType="separate"/>
        </w:r>
        <w:r w:rsidR="00D17AFD">
          <w:rPr>
            <w:webHidden/>
          </w:rPr>
          <w:t>8</w:t>
        </w:r>
        <w:r w:rsidR="009158C2">
          <w:rPr>
            <w:webHidden/>
          </w:rPr>
          <w:fldChar w:fldCharType="end"/>
        </w:r>
      </w:hyperlink>
    </w:p>
    <w:p w:rsidR="00A52BE8" w:rsidRPr="004D3B88" w:rsidRDefault="00A52BE8" w:rsidP="009158C2">
      <w:pPr>
        <w:widowControl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fldChar w:fldCharType="end"/>
      </w:r>
    </w:p>
    <w:p w:rsidR="00A52BE8" w:rsidRPr="004D3B88" w:rsidRDefault="00A52BE8" w:rsidP="009158C2">
      <w:pPr>
        <w:widowControl/>
        <w:rPr>
          <w:b/>
          <w:bCs/>
          <w:color w:val="000000"/>
          <w:sz w:val="24"/>
          <w:szCs w:val="24"/>
        </w:rPr>
      </w:pPr>
    </w:p>
    <w:p w:rsidR="00A52BE8" w:rsidRPr="004D3B88" w:rsidRDefault="00A52BE8" w:rsidP="009158C2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834992" w:rsidRPr="004D3B88" w:rsidRDefault="005864E1" w:rsidP="009158C2">
      <w:pPr>
        <w:widowControl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INTRODUCTION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atmospheric air</w:t>
      </w:r>
      <w:r w:rsidR="009158C2">
        <w:rPr>
          <w:rFonts w:eastAsia="Times New Roman"/>
          <w:color w:val="000000"/>
          <w:sz w:val="24"/>
          <w:szCs w:val="24"/>
        </w:rPr>
        <w:t xml:space="preserve"> is a v</w:t>
      </w:r>
      <w:r>
        <w:rPr>
          <w:rFonts w:eastAsia="Times New Roman"/>
          <w:color w:val="000000"/>
          <w:sz w:val="24"/>
          <w:szCs w:val="24"/>
        </w:rPr>
        <w:t>ital component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environment, being</w:t>
      </w:r>
      <w:r w:rsidR="009158C2">
        <w:rPr>
          <w:rFonts w:eastAsia="Times New Roman"/>
          <w:color w:val="000000"/>
          <w:sz w:val="24"/>
          <w:szCs w:val="24"/>
        </w:rPr>
        <w:t xml:space="preserve"> a n</w:t>
      </w:r>
      <w:r>
        <w:rPr>
          <w:rFonts w:eastAsia="Times New Roman"/>
          <w:color w:val="000000"/>
          <w:sz w:val="24"/>
          <w:szCs w:val="24"/>
        </w:rPr>
        <w:t>atural mixture</w:t>
      </w:r>
      <w:r w:rsidR="009158C2">
        <w:rPr>
          <w:rFonts w:eastAsia="Times New Roman"/>
          <w:color w:val="000000"/>
          <w:sz w:val="24"/>
          <w:szCs w:val="24"/>
        </w:rPr>
        <w:t xml:space="preserve"> of a</w:t>
      </w:r>
      <w:r>
        <w:rPr>
          <w:rFonts w:eastAsia="Times New Roman"/>
          <w:color w:val="000000"/>
          <w:sz w:val="24"/>
          <w:szCs w:val="24"/>
        </w:rPr>
        <w:t>tmospheric gases (mainly, nitrogen and oxygen together making up 98–99%,</w:t>
      </w:r>
      <w:r w:rsidR="009158C2">
        <w:rPr>
          <w:rFonts w:eastAsia="Times New Roman"/>
          <w:color w:val="000000"/>
          <w:sz w:val="24"/>
          <w:szCs w:val="24"/>
        </w:rPr>
        <w:t xml:space="preserve"> as w</w:t>
      </w:r>
      <w:r>
        <w:rPr>
          <w:rFonts w:eastAsia="Times New Roman"/>
          <w:color w:val="000000"/>
          <w:sz w:val="24"/>
          <w:szCs w:val="24"/>
        </w:rPr>
        <w:t>ell</w:t>
      </w:r>
      <w:r w:rsidR="009158C2">
        <w:rPr>
          <w:rFonts w:eastAsia="Times New Roman"/>
          <w:color w:val="000000"/>
          <w:sz w:val="24"/>
          <w:szCs w:val="24"/>
        </w:rPr>
        <w:t xml:space="preserve"> as c</w:t>
      </w:r>
      <w:r>
        <w:rPr>
          <w:rFonts w:eastAsia="Times New Roman"/>
          <w:color w:val="000000"/>
          <w:sz w:val="24"/>
          <w:szCs w:val="24"/>
        </w:rPr>
        <w:t>arbon dioxide, water, hydrogen etc.). The composition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air varies depending</w:t>
      </w:r>
      <w:r w:rsidR="009158C2">
        <w:rPr>
          <w:rFonts w:eastAsia="Times New Roman"/>
          <w:color w:val="000000"/>
          <w:sz w:val="24"/>
          <w:szCs w:val="24"/>
        </w:rPr>
        <w:t xml:space="preserve"> on e</w:t>
      </w:r>
      <w:r>
        <w:rPr>
          <w:rFonts w:eastAsia="Times New Roman"/>
          <w:color w:val="000000"/>
          <w:sz w:val="24"/>
          <w:szCs w:val="24"/>
        </w:rPr>
        <w:t>xternal factors, such</w:t>
      </w:r>
      <w:r w:rsidR="009158C2">
        <w:rPr>
          <w:rFonts w:eastAsia="Times New Roman"/>
          <w:color w:val="000000"/>
          <w:sz w:val="24"/>
          <w:szCs w:val="24"/>
        </w:rPr>
        <w:t xml:space="preserve"> as n</w:t>
      </w:r>
      <w:r>
        <w:rPr>
          <w:rFonts w:eastAsia="Times New Roman"/>
          <w:color w:val="000000"/>
          <w:sz w:val="24"/>
          <w:szCs w:val="24"/>
        </w:rPr>
        <w:t>atural, technogenic, anthropogenic factors,</w:t>
      </w:r>
      <w:r w:rsidR="009158C2">
        <w:rPr>
          <w:rFonts w:eastAsia="Times New Roman"/>
          <w:color w:val="000000"/>
          <w:sz w:val="24"/>
          <w:szCs w:val="24"/>
        </w:rPr>
        <w:t xml:space="preserve"> as w</w:t>
      </w:r>
      <w:r>
        <w:rPr>
          <w:rFonts w:eastAsia="Times New Roman"/>
          <w:color w:val="000000"/>
          <w:sz w:val="24"/>
          <w:szCs w:val="24"/>
        </w:rPr>
        <w:t>ell</w:t>
      </w:r>
      <w:r w:rsidR="009158C2">
        <w:rPr>
          <w:rFonts w:eastAsia="Times New Roman"/>
          <w:color w:val="000000"/>
          <w:sz w:val="24"/>
          <w:szCs w:val="24"/>
        </w:rPr>
        <w:t xml:space="preserve"> as n</w:t>
      </w:r>
      <w:r>
        <w:rPr>
          <w:rFonts w:eastAsia="Times New Roman"/>
          <w:color w:val="000000"/>
          <w:sz w:val="24"/>
          <w:szCs w:val="24"/>
        </w:rPr>
        <w:t>atural geographical conditions (the air composition</w:t>
      </w:r>
      <w:r w:rsidR="009158C2">
        <w:rPr>
          <w:rFonts w:eastAsia="Times New Roman"/>
          <w:color w:val="000000"/>
          <w:sz w:val="24"/>
          <w:szCs w:val="24"/>
        </w:rPr>
        <w:t xml:space="preserve"> at d</w:t>
      </w:r>
      <w:r>
        <w:rPr>
          <w:rFonts w:eastAsia="Times New Roman"/>
          <w:color w:val="000000"/>
          <w:sz w:val="24"/>
          <w:szCs w:val="24"/>
        </w:rPr>
        <w:t>ifferent regions can vary within 1–3% for each gas).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Permanent natural contaminants include some gaseous products produced</w:t>
      </w:r>
      <w:r w:rsidR="009158C2">
        <w:rPr>
          <w:rFonts w:eastAsia="Times New Roman"/>
          <w:color w:val="000000"/>
          <w:sz w:val="24"/>
          <w:szCs w:val="24"/>
        </w:rPr>
        <w:t xml:space="preserve"> as a r</w:t>
      </w:r>
      <w:r>
        <w:rPr>
          <w:rFonts w:eastAsia="Times New Roman"/>
          <w:color w:val="000000"/>
          <w:sz w:val="24"/>
          <w:szCs w:val="24"/>
        </w:rPr>
        <w:t>esult</w:t>
      </w:r>
      <w:r w:rsidR="009158C2">
        <w:rPr>
          <w:rFonts w:eastAsia="Times New Roman"/>
          <w:color w:val="000000"/>
          <w:sz w:val="24"/>
          <w:szCs w:val="24"/>
        </w:rPr>
        <w:t xml:space="preserve"> of c</w:t>
      </w:r>
      <w:r>
        <w:rPr>
          <w:rFonts w:eastAsia="Times New Roman"/>
          <w:color w:val="000000"/>
          <w:sz w:val="24"/>
          <w:szCs w:val="24"/>
        </w:rPr>
        <w:t>hemical</w:t>
      </w:r>
      <w:r w:rsidR="009158C2">
        <w:rPr>
          <w:rFonts w:eastAsia="Times New Roman"/>
          <w:color w:val="000000"/>
          <w:sz w:val="24"/>
          <w:szCs w:val="24"/>
        </w:rPr>
        <w:t xml:space="preserve"> or b</w:t>
      </w:r>
      <w:r>
        <w:rPr>
          <w:rFonts w:eastAsia="Times New Roman"/>
          <w:color w:val="000000"/>
          <w:sz w:val="24"/>
          <w:szCs w:val="24"/>
        </w:rPr>
        <w:t>iological processes.</w:t>
      </w:r>
      <w:r w:rsidR="009158C2">
        <w:rPr>
          <w:rFonts w:eastAsia="Times New Roman"/>
          <w:color w:val="000000"/>
          <w:sz w:val="24"/>
          <w:szCs w:val="24"/>
        </w:rPr>
        <w:t xml:space="preserve"> In a</w:t>
      </w:r>
      <w:r>
        <w:rPr>
          <w:rFonts w:eastAsia="Times New Roman"/>
          <w:color w:val="000000"/>
          <w:sz w:val="24"/>
          <w:szCs w:val="24"/>
        </w:rPr>
        <w:t>ddition</w:t>
      </w:r>
      <w:r w:rsidR="009158C2">
        <w:rPr>
          <w:rFonts w:eastAsia="Times New Roman"/>
          <w:color w:val="000000"/>
          <w:sz w:val="24"/>
          <w:szCs w:val="24"/>
        </w:rPr>
        <w:t xml:space="preserve"> to g</w:t>
      </w:r>
      <w:r>
        <w:rPr>
          <w:rFonts w:eastAsia="Times New Roman"/>
          <w:color w:val="000000"/>
          <w:sz w:val="24"/>
          <w:szCs w:val="24"/>
        </w:rPr>
        <w:t>aseous and vaporous contaminants, normally, the air contains cosmic dust</w:t>
      </w:r>
      <w:r w:rsidR="009158C2">
        <w:rPr>
          <w:rFonts w:eastAsia="Times New Roman"/>
          <w:color w:val="000000"/>
          <w:sz w:val="24"/>
          <w:szCs w:val="24"/>
        </w:rPr>
        <w:t xml:space="preserve"> as w</w:t>
      </w:r>
      <w:r>
        <w:rPr>
          <w:rFonts w:eastAsia="Times New Roman"/>
          <w:color w:val="000000"/>
          <w:sz w:val="24"/>
          <w:szCs w:val="24"/>
        </w:rPr>
        <w:t>ell</w:t>
      </w:r>
      <w:r w:rsidR="009158C2">
        <w:rPr>
          <w:rFonts w:eastAsia="Times New Roman"/>
          <w:color w:val="000000"/>
          <w:sz w:val="24"/>
          <w:szCs w:val="24"/>
        </w:rPr>
        <w:t xml:space="preserve"> as d</w:t>
      </w:r>
      <w:r>
        <w:rPr>
          <w:rFonts w:eastAsia="Times New Roman"/>
          <w:color w:val="000000"/>
          <w:sz w:val="24"/>
          <w:szCs w:val="24"/>
        </w:rPr>
        <w:t>ust particles from volcanic eruptions. However, the most critical factor for the natural contamination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atmosphere</w:t>
      </w:r>
      <w:r w:rsidR="009158C2">
        <w:rPr>
          <w:rFonts w:eastAsia="Times New Roman"/>
          <w:color w:val="000000"/>
          <w:sz w:val="24"/>
          <w:szCs w:val="24"/>
        </w:rPr>
        <w:t xml:space="preserve"> is t</w:t>
      </w:r>
      <w:r>
        <w:rPr>
          <w:rFonts w:eastAsia="Times New Roman"/>
          <w:color w:val="000000"/>
          <w:sz w:val="24"/>
          <w:szCs w:val="24"/>
        </w:rPr>
        <w:t>he so-called surface dust (soil, plant dusts, smoke from forest fires) which</w:t>
      </w:r>
      <w:r w:rsidR="009158C2">
        <w:rPr>
          <w:rFonts w:eastAsia="Times New Roman"/>
          <w:color w:val="000000"/>
          <w:sz w:val="24"/>
          <w:szCs w:val="24"/>
        </w:rPr>
        <w:t xml:space="preserve"> is e</w:t>
      </w:r>
      <w:r>
        <w:rPr>
          <w:rFonts w:eastAsia="Times New Roman"/>
          <w:color w:val="000000"/>
          <w:sz w:val="24"/>
          <w:szCs w:val="24"/>
        </w:rPr>
        <w:t>specially</w:t>
      </w:r>
      <w:r w:rsidR="009158C2">
        <w:rPr>
          <w:rFonts w:eastAsia="Times New Roman"/>
          <w:color w:val="000000"/>
          <w:sz w:val="24"/>
          <w:szCs w:val="24"/>
        </w:rPr>
        <w:t xml:space="preserve"> in l</w:t>
      </w:r>
      <w:r>
        <w:rPr>
          <w:rFonts w:eastAsia="Times New Roman"/>
          <w:color w:val="000000"/>
          <w:sz w:val="24"/>
          <w:szCs w:val="24"/>
        </w:rPr>
        <w:t>arge numbers</w:t>
      </w:r>
      <w:r w:rsidR="009158C2">
        <w:rPr>
          <w:rFonts w:eastAsia="Times New Roman"/>
          <w:color w:val="000000"/>
          <w:sz w:val="24"/>
          <w:szCs w:val="24"/>
        </w:rPr>
        <w:t xml:space="preserve"> in t</w:t>
      </w:r>
      <w:r>
        <w:rPr>
          <w:rFonts w:eastAsia="Times New Roman"/>
          <w:color w:val="000000"/>
          <w:sz w:val="24"/>
          <w:szCs w:val="24"/>
        </w:rPr>
        <w:t>he continental air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deserts</w:t>
      </w:r>
      <w:r w:rsidR="009158C2">
        <w:rPr>
          <w:rFonts w:eastAsia="Times New Roman"/>
          <w:color w:val="000000"/>
          <w:sz w:val="24"/>
          <w:szCs w:val="24"/>
        </w:rPr>
        <w:t xml:space="preserve"> in A</w:t>
      </w:r>
      <w:r>
        <w:rPr>
          <w:rFonts w:eastAsia="Times New Roman"/>
          <w:color w:val="000000"/>
          <w:sz w:val="24"/>
          <w:szCs w:val="24"/>
        </w:rPr>
        <w:t>frica and the Central Asia. Thus</w:t>
      </w:r>
      <w:r w:rsidR="001D1246">
        <w:rPr>
          <w:rFonts w:eastAsia="Times New Roman"/>
          <w:color w:val="000000"/>
          <w:sz w:val="24"/>
          <w:szCs w:val="24"/>
        </w:rPr>
        <w:t>,</w:t>
      </w:r>
      <w:r w:rsidR="009158C2">
        <w:rPr>
          <w:rFonts w:eastAsia="Times New Roman"/>
          <w:color w:val="000000"/>
          <w:sz w:val="24"/>
          <w:szCs w:val="24"/>
        </w:rPr>
        <w:t xml:space="preserve"> a p</w:t>
      </w:r>
      <w:r>
        <w:rPr>
          <w:rFonts w:eastAsia="Times New Roman"/>
          <w:color w:val="000000"/>
          <w:sz w:val="24"/>
          <w:szCs w:val="24"/>
        </w:rPr>
        <w:t>erfect clean atmosphere</w:t>
      </w:r>
      <w:r w:rsidR="009158C2">
        <w:rPr>
          <w:rFonts w:eastAsia="Times New Roman"/>
          <w:color w:val="000000"/>
          <w:sz w:val="24"/>
          <w:szCs w:val="24"/>
        </w:rPr>
        <w:t xml:space="preserve"> is </w:t>
      </w:r>
      <w:proofErr w:type="gramStart"/>
      <w:r w:rsidR="009158C2"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>ctually</w:t>
      </w:r>
      <w:r w:rsidR="009158C2">
        <w:rPr>
          <w:rFonts w:eastAsia="Times New Roman"/>
          <w:color w:val="000000"/>
          <w:sz w:val="24"/>
          <w:szCs w:val="24"/>
        </w:rPr>
        <w:t xml:space="preserve"> a</w:t>
      </w:r>
      <w:proofErr w:type="gramEnd"/>
      <w:r w:rsidR="009158C2">
        <w:rPr>
          <w:rFonts w:eastAsia="Times New Roman"/>
          <w:color w:val="000000"/>
          <w:sz w:val="24"/>
          <w:szCs w:val="24"/>
        </w:rPr>
        <w:t> t</w:t>
      </w:r>
      <w:r>
        <w:rPr>
          <w:rFonts w:eastAsia="Times New Roman"/>
          <w:color w:val="000000"/>
          <w:sz w:val="24"/>
          <w:szCs w:val="24"/>
        </w:rPr>
        <w:t>heoretical notion.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Even so, the natural variation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atmospheric composition, generally, plays</w:t>
      </w:r>
      <w:r w:rsidR="009158C2">
        <w:rPr>
          <w:rFonts w:eastAsia="Times New Roman"/>
          <w:color w:val="000000"/>
          <w:sz w:val="24"/>
          <w:szCs w:val="24"/>
        </w:rPr>
        <w:t xml:space="preserve"> a v</w:t>
      </w:r>
      <w:r>
        <w:rPr>
          <w:rFonts w:eastAsia="Times New Roman"/>
          <w:color w:val="000000"/>
          <w:sz w:val="24"/>
          <w:szCs w:val="24"/>
        </w:rPr>
        <w:t>ery insignificant role</w:t>
      </w:r>
      <w:r w:rsidR="009158C2">
        <w:rPr>
          <w:rFonts w:eastAsia="Times New Roman"/>
          <w:color w:val="000000"/>
          <w:sz w:val="24"/>
          <w:szCs w:val="24"/>
        </w:rPr>
        <w:t xml:space="preserve"> as c</w:t>
      </w:r>
      <w:r>
        <w:rPr>
          <w:rFonts w:eastAsia="Times New Roman"/>
          <w:color w:val="000000"/>
          <w:sz w:val="24"/>
          <w:szCs w:val="24"/>
        </w:rPr>
        <w:t>ompared</w:t>
      </w:r>
      <w:r w:rsidR="009158C2">
        <w:rPr>
          <w:rFonts w:eastAsia="Times New Roman"/>
          <w:color w:val="000000"/>
          <w:sz w:val="24"/>
          <w:szCs w:val="24"/>
        </w:rPr>
        <w:t xml:space="preserve"> to p</w:t>
      </w:r>
      <w:r>
        <w:rPr>
          <w:rFonts w:eastAsia="Times New Roman"/>
          <w:color w:val="000000"/>
          <w:sz w:val="24"/>
          <w:szCs w:val="24"/>
        </w:rPr>
        <w:t>otential consequences</w:t>
      </w:r>
      <w:r w:rsidR="009158C2">
        <w:rPr>
          <w:rFonts w:eastAsia="Times New Roman"/>
          <w:color w:val="000000"/>
          <w:sz w:val="24"/>
          <w:szCs w:val="24"/>
        </w:rPr>
        <w:t xml:space="preserve"> of i</w:t>
      </w:r>
      <w:r>
        <w:rPr>
          <w:rFonts w:eastAsia="Times New Roman"/>
          <w:color w:val="000000"/>
          <w:sz w:val="24"/>
          <w:szCs w:val="24"/>
        </w:rPr>
        <w:t>ts artificial contamination. Being</w:t>
      </w:r>
      <w:r w:rsidR="009158C2">
        <w:rPr>
          <w:rFonts w:eastAsia="Times New Roman"/>
          <w:color w:val="000000"/>
          <w:sz w:val="24"/>
          <w:szCs w:val="24"/>
        </w:rPr>
        <w:t xml:space="preserve"> a r</w:t>
      </w:r>
      <w:r>
        <w:rPr>
          <w:rFonts w:eastAsia="Times New Roman"/>
          <w:color w:val="000000"/>
          <w:sz w:val="24"/>
          <w:szCs w:val="24"/>
        </w:rPr>
        <w:t>esult</w:t>
      </w:r>
      <w:r w:rsidR="009158C2">
        <w:rPr>
          <w:rFonts w:eastAsia="Times New Roman"/>
          <w:color w:val="000000"/>
          <w:sz w:val="24"/>
          <w:szCs w:val="24"/>
        </w:rPr>
        <w:t xml:space="preserve"> of p</w:t>
      </w:r>
      <w:r>
        <w:rPr>
          <w:rFonts w:eastAsia="Times New Roman"/>
          <w:color w:val="000000"/>
          <w:sz w:val="24"/>
          <w:szCs w:val="24"/>
        </w:rPr>
        <w:t>roduction activities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population, the city infrastructure and transport, this contamination can even result</w:t>
      </w:r>
      <w:r w:rsidR="009158C2">
        <w:rPr>
          <w:rFonts w:eastAsia="Times New Roman"/>
          <w:color w:val="000000"/>
          <w:sz w:val="24"/>
          <w:szCs w:val="24"/>
        </w:rPr>
        <w:t xml:space="preserve"> in t</w:t>
      </w:r>
      <w:r>
        <w:rPr>
          <w:rFonts w:eastAsia="Times New Roman"/>
          <w:color w:val="000000"/>
          <w:sz w:val="24"/>
          <w:szCs w:val="24"/>
        </w:rPr>
        <w:t>he denaturation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atmosphere, i.e. significant differences</w:t>
      </w:r>
      <w:r w:rsidR="009158C2">
        <w:rPr>
          <w:rFonts w:eastAsia="Times New Roman"/>
          <w:color w:val="000000"/>
          <w:sz w:val="24"/>
          <w:szCs w:val="24"/>
        </w:rPr>
        <w:t xml:space="preserve"> of i</w:t>
      </w:r>
      <w:r>
        <w:rPr>
          <w:rFonts w:eastAsia="Times New Roman"/>
          <w:color w:val="000000"/>
          <w:sz w:val="24"/>
          <w:szCs w:val="24"/>
        </w:rPr>
        <w:t>ts properties and composition from the characteristics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natural atmosphere.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As the industrial activities developed and the population grew, the dynamic balance</w:t>
      </w:r>
      <w:r w:rsidR="009158C2">
        <w:rPr>
          <w:rFonts w:eastAsia="Times New Roman"/>
          <w:color w:val="000000"/>
          <w:sz w:val="24"/>
          <w:szCs w:val="24"/>
        </w:rPr>
        <w:t xml:space="preserve"> of e</w:t>
      </w:r>
      <w:r>
        <w:rPr>
          <w:rFonts w:eastAsia="Times New Roman"/>
          <w:color w:val="000000"/>
          <w:sz w:val="24"/>
          <w:szCs w:val="24"/>
        </w:rPr>
        <w:t>mission and absorption</w:t>
      </w:r>
      <w:r w:rsidR="009158C2">
        <w:rPr>
          <w:rFonts w:eastAsia="Times New Roman"/>
          <w:color w:val="000000"/>
          <w:sz w:val="24"/>
          <w:szCs w:val="24"/>
        </w:rPr>
        <w:t xml:space="preserve"> of o</w:t>
      </w:r>
      <w:r>
        <w:rPr>
          <w:rFonts w:eastAsia="Times New Roman"/>
          <w:color w:val="000000"/>
          <w:sz w:val="24"/>
          <w:szCs w:val="24"/>
        </w:rPr>
        <w:t>xygen, carbon dioxide and nitrogen that existed before was gradually disrupted. Because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his, the basic composition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air was affected</w:t>
      </w:r>
      <w:r w:rsidR="009158C2">
        <w:rPr>
          <w:rFonts w:eastAsia="Times New Roman"/>
          <w:color w:val="000000"/>
          <w:sz w:val="24"/>
          <w:szCs w:val="24"/>
        </w:rPr>
        <w:t xml:space="preserve"> by s</w:t>
      </w:r>
      <w:r>
        <w:rPr>
          <w:rFonts w:eastAsia="Times New Roman"/>
          <w:color w:val="000000"/>
          <w:sz w:val="24"/>
          <w:szCs w:val="24"/>
        </w:rPr>
        <w:t>eemingly insignificant and slow, but irreversible changes.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 addition</w:t>
      </w:r>
      <w:r w:rsidR="009158C2">
        <w:rPr>
          <w:rFonts w:eastAsia="Times New Roman"/>
          <w:color w:val="000000"/>
          <w:sz w:val="24"/>
          <w:szCs w:val="24"/>
        </w:rPr>
        <w:t xml:space="preserve"> to i</w:t>
      </w:r>
      <w:r>
        <w:rPr>
          <w:rFonts w:eastAsia="Times New Roman"/>
          <w:color w:val="000000"/>
          <w:sz w:val="24"/>
          <w:szCs w:val="24"/>
        </w:rPr>
        <w:t>ts main function, the atmospheric air</w:t>
      </w:r>
      <w:r w:rsidR="009158C2">
        <w:rPr>
          <w:rFonts w:eastAsia="Times New Roman"/>
          <w:color w:val="000000"/>
          <w:sz w:val="24"/>
          <w:szCs w:val="24"/>
        </w:rPr>
        <w:t xml:space="preserve"> is a</w:t>
      </w:r>
      <w:r>
        <w:rPr>
          <w:rFonts w:eastAsia="Times New Roman"/>
          <w:color w:val="000000"/>
          <w:sz w:val="24"/>
          <w:szCs w:val="24"/>
        </w:rPr>
        <w:t>lso</w:t>
      </w:r>
      <w:r w:rsidR="009158C2">
        <w:rPr>
          <w:rFonts w:eastAsia="Times New Roman"/>
          <w:color w:val="000000"/>
          <w:sz w:val="24"/>
          <w:szCs w:val="24"/>
        </w:rPr>
        <w:t xml:space="preserve"> a n</w:t>
      </w:r>
      <w:r>
        <w:rPr>
          <w:rFonts w:eastAsia="Times New Roman"/>
          <w:color w:val="000000"/>
          <w:sz w:val="24"/>
          <w:szCs w:val="24"/>
        </w:rPr>
        <w:t>atural barrier that protects against cosmic radiation, maintains</w:t>
      </w:r>
      <w:r w:rsidR="009158C2">
        <w:rPr>
          <w:rFonts w:eastAsia="Times New Roman"/>
          <w:color w:val="000000"/>
          <w:sz w:val="24"/>
          <w:szCs w:val="24"/>
        </w:rPr>
        <w:t xml:space="preserve"> a c</w:t>
      </w:r>
      <w:r>
        <w:rPr>
          <w:rFonts w:eastAsia="Times New Roman"/>
          <w:color w:val="000000"/>
          <w:sz w:val="24"/>
          <w:szCs w:val="24"/>
        </w:rPr>
        <w:t>ertain heat balance</w:t>
      </w:r>
      <w:r w:rsidR="009158C2">
        <w:rPr>
          <w:rFonts w:eastAsia="Times New Roman"/>
          <w:color w:val="000000"/>
          <w:sz w:val="24"/>
          <w:szCs w:val="24"/>
        </w:rPr>
        <w:t xml:space="preserve"> on t</w:t>
      </w:r>
      <w:r>
        <w:rPr>
          <w:rFonts w:eastAsia="Times New Roman"/>
          <w:color w:val="000000"/>
          <w:sz w:val="24"/>
          <w:szCs w:val="24"/>
        </w:rPr>
        <w:t>he Earth, determines the climate etc. Besides its environmental functions, the atmospheric air serves critical economic functions, because</w:t>
      </w:r>
      <w:r w:rsidR="009158C2">
        <w:rPr>
          <w:rFonts w:eastAsia="Times New Roman"/>
          <w:color w:val="000000"/>
          <w:sz w:val="24"/>
          <w:szCs w:val="24"/>
        </w:rPr>
        <w:t xml:space="preserve"> it is a c</w:t>
      </w:r>
      <w:r>
        <w:rPr>
          <w:rFonts w:eastAsia="Times New Roman"/>
          <w:color w:val="000000"/>
          <w:sz w:val="24"/>
          <w:szCs w:val="24"/>
        </w:rPr>
        <w:t>ritical component</w:t>
      </w:r>
      <w:r w:rsidR="009158C2">
        <w:rPr>
          <w:rFonts w:eastAsia="Times New Roman"/>
          <w:color w:val="000000"/>
          <w:sz w:val="24"/>
          <w:szCs w:val="24"/>
        </w:rPr>
        <w:t xml:space="preserve"> of p</w:t>
      </w:r>
      <w:r>
        <w:rPr>
          <w:rFonts w:eastAsia="Times New Roman"/>
          <w:color w:val="000000"/>
          <w:sz w:val="24"/>
          <w:szCs w:val="24"/>
        </w:rPr>
        <w:t>roduction processes, energy, transport and other human activities.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intensive industrial development, expansion</w:t>
      </w:r>
      <w:r w:rsidR="009158C2">
        <w:rPr>
          <w:rFonts w:eastAsia="Times New Roman"/>
          <w:color w:val="000000"/>
          <w:sz w:val="24"/>
          <w:szCs w:val="24"/>
        </w:rPr>
        <w:t xml:space="preserve"> of c</w:t>
      </w:r>
      <w:r>
        <w:rPr>
          <w:rFonts w:eastAsia="Times New Roman"/>
          <w:color w:val="000000"/>
          <w:sz w:val="24"/>
          <w:szCs w:val="24"/>
        </w:rPr>
        <w:t>ities, increase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number</w:t>
      </w:r>
      <w:r w:rsidR="009158C2">
        <w:rPr>
          <w:rFonts w:eastAsia="Times New Roman"/>
          <w:color w:val="000000"/>
          <w:sz w:val="24"/>
          <w:szCs w:val="24"/>
        </w:rPr>
        <w:t xml:space="preserve"> of m</w:t>
      </w:r>
      <w:r>
        <w:rPr>
          <w:rFonts w:eastAsia="Times New Roman"/>
          <w:color w:val="000000"/>
          <w:sz w:val="24"/>
          <w:szCs w:val="24"/>
        </w:rPr>
        <w:t>eans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ransport result</w:t>
      </w:r>
      <w:r w:rsidR="009158C2">
        <w:rPr>
          <w:rFonts w:eastAsia="Times New Roman"/>
          <w:color w:val="000000"/>
          <w:sz w:val="24"/>
          <w:szCs w:val="24"/>
        </w:rPr>
        <w:t xml:space="preserve"> in t</w:t>
      </w:r>
      <w:r>
        <w:rPr>
          <w:rFonts w:eastAsia="Times New Roman"/>
          <w:color w:val="000000"/>
          <w:sz w:val="24"/>
          <w:szCs w:val="24"/>
        </w:rPr>
        <w:t>he change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atmosphere gas composition, accumulation</w:t>
      </w:r>
      <w:r w:rsidR="009158C2">
        <w:rPr>
          <w:rFonts w:eastAsia="Times New Roman"/>
          <w:color w:val="000000"/>
          <w:sz w:val="24"/>
          <w:szCs w:val="24"/>
        </w:rPr>
        <w:t xml:space="preserve"> of v</w:t>
      </w:r>
      <w:r>
        <w:rPr>
          <w:rFonts w:eastAsia="Times New Roman"/>
          <w:color w:val="000000"/>
          <w:sz w:val="24"/>
          <w:szCs w:val="24"/>
        </w:rPr>
        <w:t>arious contaminants (dust, chemical, electromagnetic, radiation, noise and other types</w:t>
      </w:r>
      <w:r w:rsidR="009158C2">
        <w:rPr>
          <w:rFonts w:eastAsia="Times New Roman"/>
          <w:color w:val="000000"/>
          <w:sz w:val="24"/>
          <w:szCs w:val="24"/>
        </w:rPr>
        <w:t xml:space="preserve"> of p</w:t>
      </w:r>
      <w:r>
        <w:rPr>
          <w:rFonts w:eastAsia="Times New Roman"/>
          <w:color w:val="000000"/>
          <w:sz w:val="24"/>
          <w:szCs w:val="24"/>
        </w:rPr>
        <w:t>ollution), destruction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ozone layer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atmosphere, disruption</w:t>
      </w:r>
      <w:r w:rsidR="009158C2">
        <w:rPr>
          <w:rFonts w:eastAsia="Times New Roman"/>
          <w:color w:val="000000"/>
          <w:sz w:val="24"/>
          <w:szCs w:val="24"/>
        </w:rPr>
        <w:t xml:space="preserve"> of i</w:t>
      </w:r>
      <w:r>
        <w:rPr>
          <w:rFonts w:eastAsia="Times New Roman"/>
          <w:color w:val="000000"/>
          <w:sz w:val="24"/>
          <w:szCs w:val="24"/>
        </w:rPr>
        <w:t>ts natural balance. This causes</w:t>
      </w:r>
      <w:r w:rsidR="009158C2">
        <w:rPr>
          <w:rFonts w:eastAsia="Times New Roman"/>
          <w:color w:val="000000"/>
          <w:sz w:val="24"/>
          <w:szCs w:val="24"/>
        </w:rPr>
        <w:t xml:space="preserve"> a c</w:t>
      </w:r>
      <w:r>
        <w:rPr>
          <w:rFonts w:eastAsia="Times New Roman"/>
          <w:color w:val="000000"/>
          <w:sz w:val="24"/>
          <w:szCs w:val="24"/>
        </w:rPr>
        <w:t>onsiderable harm</w:t>
      </w:r>
      <w:r w:rsidR="009158C2">
        <w:rPr>
          <w:rFonts w:eastAsia="Times New Roman"/>
          <w:color w:val="000000"/>
          <w:sz w:val="24"/>
          <w:szCs w:val="24"/>
        </w:rPr>
        <w:t xml:space="preserve"> to t</w:t>
      </w:r>
      <w:r>
        <w:rPr>
          <w:rFonts w:eastAsia="Times New Roman"/>
          <w:color w:val="000000"/>
          <w:sz w:val="24"/>
          <w:szCs w:val="24"/>
        </w:rPr>
        <w:t>he health</w:t>
      </w:r>
      <w:r w:rsidR="009158C2">
        <w:rPr>
          <w:rFonts w:eastAsia="Times New Roman"/>
          <w:color w:val="000000"/>
          <w:sz w:val="24"/>
          <w:szCs w:val="24"/>
        </w:rPr>
        <w:t xml:space="preserve"> of p</w:t>
      </w:r>
      <w:r>
        <w:rPr>
          <w:rFonts w:eastAsia="Times New Roman"/>
          <w:color w:val="000000"/>
          <w:sz w:val="24"/>
          <w:szCs w:val="24"/>
        </w:rPr>
        <w:t>eople and the environment and makes legal regulation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atmosphere protection and control</w:t>
      </w:r>
      <w:r w:rsidR="009158C2">
        <w:rPr>
          <w:rFonts w:eastAsia="Times New Roman"/>
          <w:color w:val="000000"/>
          <w:sz w:val="24"/>
          <w:szCs w:val="24"/>
        </w:rPr>
        <w:t xml:space="preserve"> of i</w:t>
      </w:r>
      <w:r>
        <w:rPr>
          <w:rFonts w:eastAsia="Times New Roman"/>
          <w:color w:val="000000"/>
          <w:sz w:val="24"/>
          <w:szCs w:val="24"/>
        </w:rPr>
        <w:t>mpacts</w:t>
      </w:r>
      <w:r w:rsidR="009158C2">
        <w:rPr>
          <w:rFonts w:eastAsia="Times New Roman"/>
          <w:color w:val="000000"/>
          <w:sz w:val="24"/>
          <w:szCs w:val="24"/>
        </w:rPr>
        <w:t xml:space="preserve"> on t</w:t>
      </w:r>
      <w:r>
        <w:rPr>
          <w:rFonts w:eastAsia="Times New Roman"/>
          <w:color w:val="000000"/>
          <w:sz w:val="24"/>
          <w:szCs w:val="24"/>
        </w:rPr>
        <w:t>he atmosphere necessary.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key regulations defining the legal framework for the protection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atmospheric air, improvement</w:t>
      </w:r>
      <w:r w:rsidR="009158C2">
        <w:rPr>
          <w:rFonts w:eastAsia="Times New Roman"/>
          <w:color w:val="000000"/>
          <w:sz w:val="24"/>
          <w:szCs w:val="24"/>
        </w:rPr>
        <w:t xml:space="preserve"> of i</w:t>
      </w:r>
      <w:r>
        <w:rPr>
          <w:rFonts w:eastAsia="Times New Roman"/>
          <w:color w:val="000000"/>
          <w:sz w:val="24"/>
          <w:szCs w:val="24"/>
        </w:rPr>
        <w:t>ts quality and prevention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climate change</w:t>
      </w:r>
      <w:r w:rsidR="009158C2">
        <w:rPr>
          <w:rFonts w:eastAsia="Times New Roman"/>
          <w:color w:val="000000"/>
          <w:sz w:val="24"/>
          <w:szCs w:val="24"/>
        </w:rPr>
        <w:t xml:space="preserve"> in t</w:t>
      </w:r>
      <w:r>
        <w:rPr>
          <w:rFonts w:eastAsia="Times New Roman"/>
          <w:color w:val="000000"/>
          <w:sz w:val="24"/>
          <w:szCs w:val="24"/>
        </w:rPr>
        <w:t>he Russian Federation include the Decree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Russian President “On reduction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greenhouse gas emissions”, the Federal Law “On protection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environment”, the Federal Law “On protection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atmospheric air”, the Federal Law “On control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greenhouse gas emissions”. The international obligations</w:t>
      </w:r>
      <w:r w:rsidR="009158C2">
        <w:rPr>
          <w:rFonts w:eastAsia="Times New Roman"/>
          <w:color w:val="000000"/>
          <w:sz w:val="24"/>
          <w:szCs w:val="24"/>
        </w:rPr>
        <w:t xml:space="preserve"> on t</w:t>
      </w:r>
      <w:r>
        <w:rPr>
          <w:rFonts w:eastAsia="Times New Roman"/>
          <w:color w:val="000000"/>
          <w:sz w:val="24"/>
          <w:szCs w:val="24"/>
        </w:rPr>
        <w:t>he protection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atmospheric air and response measures relating</w:t>
      </w:r>
      <w:r w:rsidR="009158C2">
        <w:rPr>
          <w:rFonts w:eastAsia="Times New Roman"/>
          <w:color w:val="000000"/>
          <w:sz w:val="24"/>
          <w:szCs w:val="24"/>
        </w:rPr>
        <w:t xml:space="preserve"> to t</w:t>
      </w:r>
      <w:r>
        <w:rPr>
          <w:rFonts w:eastAsia="Times New Roman"/>
          <w:color w:val="000000"/>
          <w:sz w:val="24"/>
          <w:szCs w:val="24"/>
        </w:rPr>
        <w:t>he climate change are defined</w:t>
      </w:r>
      <w:r w:rsidR="009158C2">
        <w:rPr>
          <w:rFonts w:eastAsia="Times New Roman"/>
          <w:color w:val="000000"/>
          <w:sz w:val="24"/>
          <w:szCs w:val="24"/>
        </w:rPr>
        <w:t xml:space="preserve"> in t</w:t>
      </w:r>
      <w:r>
        <w:rPr>
          <w:rFonts w:eastAsia="Times New Roman"/>
          <w:color w:val="000000"/>
          <w:sz w:val="24"/>
          <w:szCs w:val="24"/>
        </w:rPr>
        <w:t>he Rio Declaration</w:t>
      </w:r>
      <w:r w:rsidR="009158C2">
        <w:rPr>
          <w:rFonts w:eastAsia="Times New Roman"/>
          <w:color w:val="000000"/>
          <w:sz w:val="24"/>
          <w:szCs w:val="24"/>
        </w:rPr>
        <w:t xml:space="preserve"> on E</w:t>
      </w:r>
      <w:r>
        <w:rPr>
          <w:rFonts w:eastAsia="Times New Roman"/>
          <w:color w:val="000000"/>
          <w:sz w:val="24"/>
          <w:szCs w:val="24"/>
        </w:rPr>
        <w:t>nvironment and Development dated 14.06.1992, the Vienna Convention for the Protection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Ozone Layer dated 22.03.1985, the Montreal Protocol</w:t>
      </w:r>
      <w:r w:rsidR="009158C2">
        <w:rPr>
          <w:rFonts w:eastAsia="Times New Roman"/>
          <w:color w:val="000000"/>
          <w:sz w:val="24"/>
          <w:szCs w:val="24"/>
        </w:rPr>
        <w:t xml:space="preserve"> on S</w:t>
      </w:r>
      <w:r>
        <w:rPr>
          <w:rFonts w:eastAsia="Times New Roman"/>
          <w:color w:val="000000"/>
          <w:sz w:val="24"/>
          <w:szCs w:val="24"/>
        </w:rPr>
        <w:t>ubstances that Deplete the Ozone Layer dated 16.09.1987, the</w:t>
      </w:r>
      <w:r w:rsidR="009158C2">
        <w:rPr>
          <w:rFonts w:eastAsia="Times New Roman"/>
          <w:color w:val="000000"/>
          <w:sz w:val="24"/>
          <w:szCs w:val="24"/>
        </w:rPr>
        <w:t xml:space="preserve"> UN f</w:t>
      </w:r>
      <w:r>
        <w:rPr>
          <w:rFonts w:eastAsia="Times New Roman"/>
          <w:color w:val="000000"/>
          <w:sz w:val="24"/>
          <w:szCs w:val="24"/>
        </w:rPr>
        <w:t>ramework convention</w:t>
      </w:r>
      <w:r w:rsidR="009158C2">
        <w:rPr>
          <w:rFonts w:eastAsia="Times New Roman"/>
          <w:color w:val="000000"/>
          <w:sz w:val="24"/>
          <w:szCs w:val="24"/>
        </w:rPr>
        <w:t xml:space="preserve"> on t</w:t>
      </w:r>
      <w:r>
        <w:rPr>
          <w:rFonts w:eastAsia="Times New Roman"/>
          <w:color w:val="000000"/>
          <w:sz w:val="24"/>
          <w:szCs w:val="24"/>
        </w:rPr>
        <w:t>he climate change dated 09.05.1992, the Paris agreement dated 12.12.2015.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Acknowledging that the protection</w:t>
      </w:r>
      <w:r w:rsidR="009158C2">
        <w:rPr>
          <w:rFonts w:eastAsia="Times New Roman"/>
          <w:color w:val="000000"/>
          <w:sz w:val="24"/>
          <w:szCs w:val="24"/>
        </w:rPr>
        <w:t xml:space="preserve"> of h</w:t>
      </w:r>
      <w:r>
        <w:rPr>
          <w:rFonts w:eastAsia="Times New Roman"/>
          <w:color w:val="000000"/>
          <w:sz w:val="24"/>
          <w:szCs w:val="24"/>
        </w:rPr>
        <w:t>ealthy environment and climate</w:t>
      </w:r>
      <w:r w:rsidR="009158C2">
        <w:rPr>
          <w:rFonts w:eastAsia="Times New Roman"/>
          <w:color w:val="000000"/>
          <w:sz w:val="24"/>
          <w:szCs w:val="24"/>
        </w:rPr>
        <w:t xml:space="preserve"> is a c</w:t>
      </w:r>
      <w:r>
        <w:rPr>
          <w:rFonts w:eastAsia="Times New Roman"/>
          <w:color w:val="000000"/>
          <w:sz w:val="24"/>
          <w:szCs w:val="24"/>
        </w:rPr>
        <w:t>ommon objective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global community that strives</w:t>
      </w:r>
      <w:r w:rsidR="009158C2">
        <w:rPr>
          <w:rFonts w:eastAsia="Times New Roman"/>
          <w:color w:val="000000"/>
          <w:sz w:val="24"/>
          <w:szCs w:val="24"/>
        </w:rPr>
        <w:t xml:space="preserve"> to p</w:t>
      </w:r>
      <w:r>
        <w:rPr>
          <w:rFonts w:eastAsia="Times New Roman"/>
          <w:color w:val="000000"/>
          <w:sz w:val="24"/>
          <w:szCs w:val="24"/>
        </w:rPr>
        <w:t>rotect the atmospheric air and adopting measures</w:t>
      </w:r>
      <w:r w:rsidR="009158C2">
        <w:rPr>
          <w:rFonts w:eastAsia="Times New Roman"/>
          <w:color w:val="000000"/>
          <w:sz w:val="24"/>
          <w:szCs w:val="24"/>
        </w:rPr>
        <w:t xml:space="preserve"> on p</w:t>
      </w:r>
      <w:r>
        <w:rPr>
          <w:rFonts w:eastAsia="Times New Roman"/>
          <w:color w:val="000000"/>
          <w:sz w:val="24"/>
          <w:szCs w:val="24"/>
        </w:rPr>
        <w:t>roper regulation</w:t>
      </w:r>
      <w:r w:rsidR="009158C2">
        <w:rPr>
          <w:rFonts w:eastAsia="Times New Roman"/>
          <w:color w:val="000000"/>
          <w:sz w:val="24"/>
          <w:szCs w:val="24"/>
        </w:rPr>
        <w:t xml:space="preserve"> of i</w:t>
      </w:r>
      <w:r>
        <w:rPr>
          <w:rFonts w:eastAsia="Times New Roman"/>
          <w:color w:val="000000"/>
          <w:sz w:val="24"/>
          <w:szCs w:val="24"/>
        </w:rPr>
        <w:t>ts own emissions</w:t>
      </w:r>
      <w:r w:rsidR="009158C2">
        <w:rPr>
          <w:rFonts w:eastAsia="Times New Roman"/>
          <w:color w:val="000000"/>
          <w:sz w:val="24"/>
          <w:szCs w:val="24"/>
        </w:rPr>
        <w:t xml:space="preserve"> to r</w:t>
      </w:r>
      <w:r>
        <w:rPr>
          <w:rFonts w:eastAsia="Times New Roman"/>
          <w:color w:val="000000"/>
          <w:sz w:val="24"/>
          <w:szCs w:val="24"/>
        </w:rPr>
        <w:t>educe them</w:t>
      </w:r>
      <w:r w:rsidR="009158C2">
        <w:rPr>
          <w:rFonts w:eastAsia="Times New Roman"/>
          <w:color w:val="000000"/>
          <w:sz w:val="24"/>
          <w:szCs w:val="24"/>
        </w:rPr>
        <w:t xml:space="preserve"> as t</w:t>
      </w:r>
      <w:r>
        <w:rPr>
          <w:rFonts w:eastAsia="Times New Roman"/>
          <w:color w:val="000000"/>
          <w:sz w:val="24"/>
          <w:szCs w:val="24"/>
        </w:rPr>
        <w:t xml:space="preserve">he </w:t>
      </w:r>
      <w:proofErr w:type="gramStart"/>
      <w:r>
        <w:rPr>
          <w:rFonts w:eastAsia="Times New Roman"/>
          <w:color w:val="000000"/>
          <w:sz w:val="24"/>
          <w:szCs w:val="24"/>
        </w:rPr>
        <w:t>ultimate goal</w:t>
      </w:r>
      <w:proofErr w:type="gramEnd"/>
      <w:r>
        <w:rPr>
          <w:rFonts w:eastAsia="Times New Roman"/>
          <w:color w:val="000000"/>
          <w:sz w:val="24"/>
          <w:szCs w:val="24"/>
        </w:rPr>
        <w:t>, PJSC ALROSA (hereinafter “ALROSA” and/or “the Company”) adopts this Policy developed based</w:t>
      </w:r>
      <w:r w:rsidR="009158C2">
        <w:rPr>
          <w:rFonts w:eastAsia="Times New Roman"/>
          <w:color w:val="000000"/>
          <w:sz w:val="24"/>
          <w:szCs w:val="24"/>
        </w:rPr>
        <w:t xml:space="preserve"> on t</w:t>
      </w:r>
      <w:r>
        <w:rPr>
          <w:rFonts w:eastAsia="Times New Roman"/>
          <w:color w:val="000000"/>
          <w:sz w:val="24"/>
          <w:szCs w:val="24"/>
        </w:rPr>
        <w:t>he scientific knowledge and considerations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echnical and economic analysis.</w:t>
      </w:r>
    </w:p>
    <w:p w:rsidR="00A52BE8" w:rsidRPr="004D3B88" w:rsidRDefault="00A52BE8" w:rsidP="009158C2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834992" w:rsidRPr="009158C2" w:rsidRDefault="004D3B88" w:rsidP="009158C2">
      <w:pPr>
        <w:pStyle w:val="1"/>
        <w:rPr>
          <w:lang w:val="en-US"/>
        </w:rPr>
      </w:pPr>
      <w:bookmarkStart w:id="0" w:name="_Toc138841471"/>
      <w:r>
        <w:rPr>
          <w:lang w:val="en-US"/>
        </w:rPr>
        <w:lastRenderedPageBreak/>
        <w:t>1.</w:t>
      </w:r>
      <w:r>
        <w:rPr>
          <w:lang w:val="en-US"/>
        </w:rPr>
        <w:tab/>
        <w:t>General provisions</w:t>
      </w:r>
      <w:bookmarkEnd w:id="0"/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Modern approaches</w:t>
      </w:r>
      <w:r w:rsidR="009158C2">
        <w:rPr>
          <w:rFonts w:eastAsia="Times New Roman"/>
          <w:color w:val="000000"/>
          <w:sz w:val="24"/>
          <w:szCs w:val="24"/>
        </w:rPr>
        <w:t xml:space="preserve"> to t</w:t>
      </w:r>
      <w:r>
        <w:rPr>
          <w:rFonts w:eastAsia="Times New Roman"/>
          <w:color w:val="000000"/>
          <w:sz w:val="24"/>
          <w:szCs w:val="24"/>
        </w:rPr>
        <w:t>he protection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atmospheric air and standardization</w:t>
      </w:r>
      <w:r w:rsidR="009158C2">
        <w:rPr>
          <w:rFonts w:eastAsia="Times New Roman"/>
          <w:color w:val="000000"/>
          <w:sz w:val="24"/>
          <w:szCs w:val="24"/>
        </w:rPr>
        <w:t xml:space="preserve"> of e</w:t>
      </w:r>
      <w:r>
        <w:rPr>
          <w:rFonts w:eastAsia="Times New Roman"/>
          <w:color w:val="000000"/>
          <w:sz w:val="24"/>
          <w:szCs w:val="24"/>
        </w:rPr>
        <w:t>missions</w:t>
      </w:r>
      <w:r w:rsidR="009158C2">
        <w:rPr>
          <w:rFonts w:eastAsia="Times New Roman"/>
          <w:color w:val="000000"/>
          <w:sz w:val="24"/>
          <w:szCs w:val="24"/>
        </w:rPr>
        <w:t xml:space="preserve"> of c</w:t>
      </w:r>
      <w:r>
        <w:rPr>
          <w:rFonts w:eastAsia="Times New Roman"/>
          <w:color w:val="000000"/>
          <w:sz w:val="24"/>
          <w:szCs w:val="24"/>
        </w:rPr>
        <w:t>ontaminants must ensure implementation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Russian legal framework</w:t>
      </w:r>
      <w:r w:rsidR="009158C2">
        <w:rPr>
          <w:rFonts w:eastAsia="Times New Roman"/>
          <w:color w:val="000000"/>
          <w:sz w:val="24"/>
          <w:szCs w:val="24"/>
        </w:rPr>
        <w:t xml:space="preserve"> on t</w:t>
      </w:r>
      <w:r>
        <w:rPr>
          <w:rFonts w:eastAsia="Times New Roman"/>
          <w:color w:val="000000"/>
          <w:sz w:val="24"/>
          <w:szCs w:val="24"/>
        </w:rPr>
        <w:t>he protection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 xml:space="preserve">he atmospheric air, related international </w:t>
      </w:r>
      <w:r w:rsidR="003C0F72">
        <w:rPr>
          <w:rFonts w:eastAsia="Times New Roman"/>
          <w:color w:val="000000"/>
          <w:sz w:val="24"/>
          <w:szCs w:val="24"/>
        </w:rPr>
        <w:t>standards,</w:t>
      </w:r>
      <w:r>
        <w:rPr>
          <w:rFonts w:eastAsia="Times New Roman"/>
          <w:color w:val="000000"/>
          <w:sz w:val="24"/>
          <w:szCs w:val="24"/>
        </w:rPr>
        <w:t xml:space="preserve"> and</w:t>
      </w:r>
      <w:r w:rsidR="009158C2">
        <w:rPr>
          <w:rFonts w:eastAsia="Times New Roman"/>
          <w:color w:val="000000"/>
          <w:sz w:val="24"/>
          <w:szCs w:val="24"/>
        </w:rPr>
        <w:t xml:space="preserve"> be b</w:t>
      </w:r>
      <w:r>
        <w:rPr>
          <w:rFonts w:eastAsia="Times New Roman"/>
          <w:color w:val="000000"/>
          <w:sz w:val="24"/>
          <w:szCs w:val="24"/>
        </w:rPr>
        <w:t>ased</w:t>
      </w:r>
      <w:r w:rsidR="009158C2">
        <w:rPr>
          <w:rFonts w:eastAsia="Times New Roman"/>
          <w:color w:val="000000"/>
          <w:sz w:val="24"/>
          <w:szCs w:val="24"/>
        </w:rPr>
        <w:t xml:space="preserve"> on t</w:t>
      </w:r>
      <w:r>
        <w:rPr>
          <w:rFonts w:eastAsia="Times New Roman"/>
          <w:color w:val="000000"/>
          <w:sz w:val="24"/>
          <w:szCs w:val="24"/>
        </w:rPr>
        <w:t>he world best practices and recommended best available technologies.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To ensure assessment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condition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atmospheric air, the hygiene and environmental standards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quality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atmospheric air and the maximum permitted levels</w:t>
      </w:r>
      <w:r w:rsidR="009158C2">
        <w:rPr>
          <w:rFonts w:eastAsia="Times New Roman"/>
          <w:color w:val="000000"/>
          <w:sz w:val="24"/>
          <w:szCs w:val="24"/>
        </w:rPr>
        <w:t xml:space="preserve"> of p</w:t>
      </w:r>
      <w:r>
        <w:rPr>
          <w:rFonts w:eastAsia="Times New Roman"/>
          <w:color w:val="000000"/>
          <w:sz w:val="24"/>
          <w:szCs w:val="24"/>
        </w:rPr>
        <w:t>hysical impacts</w:t>
      </w:r>
      <w:r w:rsidR="009158C2">
        <w:rPr>
          <w:rFonts w:eastAsia="Times New Roman"/>
          <w:color w:val="000000"/>
          <w:sz w:val="24"/>
          <w:szCs w:val="24"/>
        </w:rPr>
        <w:t xml:space="preserve"> on t</w:t>
      </w:r>
      <w:r>
        <w:rPr>
          <w:rFonts w:eastAsia="Times New Roman"/>
          <w:color w:val="000000"/>
          <w:sz w:val="24"/>
          <w:szCs w:val="24"/>
        </w:rPr>
        <w:t>he atmospheric air are established.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To prevent negative impact</w:t>
      </w:r>
      <w:r w:rsidR="009158C2">
        <w:rPr>
          <w:rFonts w:eastAsia="Times New Roman"/>
          <w:color w:val="000000"/>
          <w:sz w:val="24"/>
          <w:szCs w:val="24"/>
        </w:rPr>
        <w:t xml:space="preserve"> on t</w:t>
      </w:r>
      <w:r>
        <w:rPr>
          <w:rFonts w:eastAsia="Times New Roman"/>
          <w:color w:val="000000"/>
          <w:sz w:val="24"/>
          <w:szCs w:val="24"/>
        </w:rPr>
        <w:t>he atm</w:t>
      </w:r>
      <w:bookmarkStart w:id="1" w:name="_GoBack"/>
      <w:bookmarkEnd w:id="1"/>
      <w:r>
        <w:rPr>
          <w:rFonts w:eastAsia="Times New Roman"/>
          <w:color w:val="000000"/>
          <w:sz w:val="24"/>
          <w:szCs w:val="24"/>
        </w:rPr>
        <w:t>ospheric air, the requirements for the protection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atmospheric air including the requirements for work, services and related methods</w:t>
      </w:r>
      <w:r w:rsidR="009158C2">
        <w:rPr>
          <w:rFonts w:eastAsia="Times New Roman"/>
          <w:color w:val="000000"/>
          <w:sz w:val="24"/>
          <w:szCs w:val="24"/>
        </w:rPr>
        <w:t xml:space="preserve"> of c</w:t>
      </w:r>
      <w:r>
        <w:rPr>
          <w:rFonts w:eastAsia="Times New Roman"/>
          <w:color w:val="000000"/>
          <w:sz w:val="24"/>
          <w:szCs w:val="24"/>
        </w:rPr>
        <w:t>ontrol that must</w:t>
      </w:r>
      <w:r w:rsidR="009158C2">
        <w:rPr>
          <w:rFonts w:eastAsia="Times New Roman"/>
          <w:color w:val="000000"/>
          <w:sz w:val="24"/>
          <w:szCs w:val="24"/>
        </w:rPr>
        <w:t xml:space="preserve"> be c</w:t>
      </w:r>
      <w:r>
        <w:rPr>
          <w:rFonts w:eastAsia="Times New Roman"/>
          <w:color w:val="000000"/>
          <w:sz w:val="24"/>
          <w:szCs w:val="24"/>
        </w:rPr>
        <w:t>omplied with during the business</w:t>
      </w:r>
      <w:r w:rsidR="009158C2">
        <w:rPr>
          <w:rFonts w:eastAsia="Times New Roman"/>
          <w:color w:val="000000"/>
          <w:sz w:val="24"/>
          <w:szCs w:val="24"/>
        </w:rPr>
        <w:t xml:space="preserve"> or o</w:t>
      </w:r>
      <w:r>
        <w:rPr>
          <w:rFonts w:eastAsia="Times New Roman"/>
          <w:color w:val="000000"/>
          <w:sz w:val="24"/>
          <w:szCs w:val="24"/>
        </w:rPr>
        <w:t>ther activities</w:t>
      </w:r>
      <w:r w:rsidR="009158C2">
        <w:rPr>
          <w:rFonts w:eastAsia="Times New Roman"/>
          <w:color w:val="000000"/>
          <w:sz w:val="24"/>
          <w:szCs w:val="24"/>
        </w:rPr>
        <w:t xml:space="preserve"> as w</w:t>
      </w:r>
      <w:r>
        <w:rPr>
          <w:rFonts w:eastAsia="Times New Roman"/>
          <w:color w:val="000000"/>
          <w:sz w:val="24"/>
          <w:szCs w:val="24"/>
        </w:rPr>
        <w:t>ell</w:t>
      </w:r>
      <w:r w:rsidR="009158C2">
        <w:rPr>
          <w:rFonts w:eastAsia="Times New Roman"/>
          <w:color w:val="000000"/>
          <w:sz w:val="24"/>
          <w:szCs w:val="24"/>
        </w:rPr>
        <w:t xml:space="preserve"> as r</w:t>
      </w:r>
      <w:r>
        <w:rPr>
          <w:rFonts w:eastAsia="Times New Roman"/>
          <w:color w:val="000000"/>
          <w:sz w:val="24"/>
          <w:szCs w:val="24"/>
        </w:rPr>
        <w:t>estrictions and conditions</w:t>
      </w:r>
      <w:r w:rsidR="009158C2">
        <w:rPr>
          <w:rFonts w:eastAsia="Times New Roman"/>
          <w:color w:val="000000"/>
          <w:sz w:val="24"/>
          <w:szCs w:val="24"/>
        </w:rPr>
        <w:t xml:space="preserve"> of p</w:t>
      </w:r>
      <w:r>
        <w:rPr>
          <w:rFonts w:eastAsia="Times New Roman"/>
          <w:color w:val="000000"/>
          <w:sz w:val="24"/>
          <w:szCs w:val="24"/>
        </w:rPr>
        <w:t>erforming the business and other activities harmful for the atmospheric air are established. The executive authorities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Russian Federation and the public authorities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members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Russian Federation may introduce restrictions for the use</w:t>
      </w:r>
      <w:r w:rsidR="009158C2">
        <w:rPr>
          <w:rFonts w:eastAsia="Times New Roman"/>
          <w:color w:val="000000"/>
          <w:sz w:val="24"/>
          <w:szCs w:val="24"/>
        </w:rPr>
        <w:t xml:space="preserve"> of o</w:t>
      </w:r>
      <w:r>
        <w:rPr>
          <w:rFonts w:eastAsia="Times New Roman"/>
          <w:color w:val="000000"/>
          <w:sz w:val="24"/>
          <w:szCs w:val="24"/>
        </w:rPr>
        <w:t>il products and other types</w:t>
      </w:r>
      <w:r w:rsidR="009158C2">
        <w:rPr>
          <w:rFonts w:eastAsia="Times New Roman"/>
          <w:color w:val="000000"/>
          <w:sz w:val="24"/>
          <w:szCs w:val="24"/>
        </w:rPr>
        <w:t xml:space="preserve"> of f</w:t>
      </w:r>
      <w:r>
        <w:rPr>
          <w:rFonts w:eastAsia="Times New Roman"/>
          <w:color w:val="000000"/>
          <w:sz w:val="24"/>
          <w:szCs w:val="24"/>
        </w:rPr>
        <w:t>uel which can pollute the atmospheric air when combusted</w:t>
      </w:r>
      <w:r w:rsidR="009158C2">
        <w:rPr>
          <w:rFonts w:eastAsia="Times New Roman"/>
          <w:color w:val="000000"/>
          <w:sz w:val="24"/>
          <w:szCs w:val="24"/>
        </w:rPr>
        <w:t xml:space="preserve"> at t</w:t>
      </w:r>
      <w:r>
        <w:rPr>
          <w:rFonts w:eastAsia="Times New Roman"/>
          <w:color w:val="000000"/>
          <w:sz w:val="24"/>
          <w:szCs w:val="24"/>
        </w:rPr>
        <w:t>he respective territory</w:t>
      </w:r>
      <w:r w:rsidR="009158C2">
        <w:rPr>
          <w:rFonts w:eastAsia="Times New Roman"/>
          <w:color w:val="000000"/>
          <w:sz w:val="24"/>
          <w:szCs w:val="24"/>
        </w:rPr>
        <w:t xml:space="preserve"> as w</w:t>
      </w:r>
      <w:r>
        <w:rPr>
          <w:rFonts w:eastAsia="Times New Roman"/>
          <w:color w:val="000000"/>
          <w:sz w:val="24"/>
          <w:szCs w:val="24"/>
        </w:rPr>
        <w:t>ell</w:t>
      </w:r>
      <w:r w:rsidR="009158C2">
        <w:rPr>
          <w:rFonts w:eastAsia="Times New Roman"/>
          <w:color w:val="000000"/>
          <w:sz w:val="24"/>
          <w:szCs w:val="24"/>
        </w:rPr>
        <w:t xml:space="preserve"> as f</w:t>
      </w:r>
      <w:r>
        <w:rPr>
          <w:rFonts w:eastAsia="Times New Roman"/>
          <w:color w:val="000000"/>
          <w:sz w:val="24"/>
          <w:szCs w:val="24"/>
        </w:rPr>
        <w:t>acilitate the production and use</w:t>
      </w:r>
      <w:r w:rsidR="009158C2">
        <w:rPr>
          <w:rFonts w:eastAsia="Times New Roman"/>
          <w:color w:val="000000"/>
          <w:sz w:val="24"/>
          <w:szCs w:val="24"/>
        </w:rPr>
        <w:t xml:space="preserve"> of e</w:t>
      </w:r>
      <w:r>
        <w:rPr>
          <w:rFonts w:eastAsia="Times New Roman"/>
          <w:color w:val="000000"/>
          <w:sz w:val="24"/>
          <w:szCs w:val="24"/>
        </w:rPr>
        <w:t>nvironmentally safe types</w:t>
      </w:r>
      <w:r w:rsidR="009158C2">
        <w:rPr>
          <w:rFonts w:eastAsia="Times New Roman"/>
          <w:color w:val="000000"/>
          <w:sz w:val="24"/>
          <w:szCs w:val="24"/>
        </w:rPr>
        <w:t xml:space="preserve"> of f</w:t>
      </w:r>
      <w:r>
        <w:rPr>
          <w:rFonts w:eastAsia="Times New Roman"/>
          <w:color w:val="000000"/>
          <w:sz w:val="24"/>
          <w:szCs w:val="24"/>
        </w:rPr>
        <w:t>uel and other energy carriers.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Activities resulting</w:t>
      </w:r>
      <w:r w:rsidR="009158C2">
        <w:rPr>
          <w:rFonts w:eastAsia="Times New Roman"/>
          <w:color w:val="000000"/>
          <w:sz w:val="24"/>
          <w:szCs w:val="24"/>
        </w:rPr>
        <w:t xml:space="preserve"> in t</w:t>
      </w:r>
      <w:r>
        <w:rPr>
          <w:rFonts w:eastAsia="Times New Roman"/>
          <w:color w:val="000000"/>
          <w:sz w:val="24"/>
          <w:szCs w:val="24"/>
        </w:rPr>
        <w:t>he change of the condition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atmospheric air and atmospheric effects may</w:t>
      </w:r>
      <w:r w:rsidR="009158C2">
        <w:rPr>
          <w:rFonts w:eastAsia="Times New Roman"/>
          <w:color w:val="000000"/>
          <w:sz w:val="24"/>
          <w:szCs w:val="24"/>
        </w:rPr>
        <w:t xml:space="preserve"> be p</w:t>
      </w:r>
      <w:r>
        <w:rPr>
          <w:rFonts w:eastAsia="Times New Roman"/>
          <w:color w:val="000000"/>
          <w:sz w:val="24"/>
          <w:szCs w:val="24"/>
        </w:rPr>
        <w:t>erformed only</w:t>
      </w:r>
      <w:r w:rsidR="009158C2">
        <w:rPr>
          <w:rFonts w:eastAsia="Times New Roman"/>
          <w:color w:val="000000"/>
          <w:sz w:val="24"/>
          <w:szCs w:val="24"/>
        </w:rPr>
        <w:t xml:space="preserve"> if t</w:t>
      </w:r>
      <w:r>
        <w:rPr>
          <w:rFonts w:eastAsia="Times New Roman"/>
          <w:color w:val="000000"/>
          <w:sz w:val="24"/>
          <w:szCs w:val="24"/>
        </w:rPr>
        <w:t>hey have</w:t>
      </w:r>
      <w:r w:rsidR="009158C2">
        <w:rPr>
          <w:rFonts w:eastAsia="Times New Roman"/>
          <w:color w:val="000000"/>
          <w:sz w:val="24"/>
          <w:szCs w:val="24"/>
        </w:rPr>
        <w:t xml:space="preserve"> no h</w:t>
      </w:r>
      <w:r>
        <w:rPr>
          <w:rFonts w:eastAsia="Times New Roman"/>
          <w:color w:val="000000"/>
          <w:sz w:val="24"/>
          <w:szCs w:val="24"/>
        </w:rPr>
        <w:t>armful consequences for human life and health and for the environment based</w:t>
      </w:r>
      <w:r w:rsidR="009158C2">
        <w:rPr>
          <w:rFonts w:eastAsia="Times New Roman"/>
          <w:color w:val="000000"/>
          <w:sz w:val="24"/>
          <w:szCs w:val="24"/>
        </w:rPr>
        <w:t xml:space="preserve"> on p</w:t>
      </w:r>
      <w:r>
        <w:rPr>
          <w:rFonts w:eastAsia="Times New Roman"/>
          <w:color w:val="000000"/>
          <w:sz w:val="24"/>
          <w:szCs w:val="24"/>
        </w:rPr>
        <w:t>ermits issued</w:t>
      </w:r>
      <w:r w:rsidR="009158C2">
        <w:rPr>
          <w:rFonts w:eastAsia="Times New Roman"/>
          <w:color w:val="000000"/>
          <w:sz w:val="24"/>
          <w:szCs w:val="24"/>
        </w:rPr>
        <w:t xml:space="preserve"> by a f</w:t>
      </w:r>
      <w:r>
        <w:rPr>
          <w:rFonts w:eastAsia="Times New Roman"/>
          <w:color w:val="000000"/>
          <w:sz w:val="24"/>
          <w:szCs w:val="24"/>
        </w:rPr>
        <w:t>ederal executive authority responsible for the environment.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When designing, planning, building, </w:t>
      </w:r>
      <w:proofErr w:type="gramStart"/>
      <w:r>
        <w:rPr>
          <w:rFonts w:eastAsia="Times New Roman"/>
          <w:color w:val="000000"/>
          <w:sz w:val="24"/>
          <w:szCs w:val="24"/>
        </w:rPr>
        <w:t>reconstructing</w:t>
      </w:r>
      <w:proofErr w:type="gramEnd"/>
      <w:r w:rsidR="009158C2">
        <w:rPr>
          <w:rFonts w:eastAsia="Times New Roman"/>
          <w:color w:val="000000"/>
          <w:sz w:val="24"/>
          <w:szCs w:val="24"/>
        </w:rPr>
        <w:t xml:space="preserve"> or o</w:t>
      </w:r>
      <w:r>
        <w:rPr>
          <w:rFonts w:eastAsia="Times New Roman"/>
          <w:color w:val="000000"/>
          <w:sz w:val="24"/>
          <w:szCs w:val="24"/>
        </w:rPr>
        <w:t>perating any facilities used for the business</w:t>
      </w:r>
      <w:r w:rsidR="009158C2">
        <w:rPr>
          <w:rFonts w:eastAsia="Times New Roman"/>
          <w:color w:val="000000"/>
          <w:sz w:val="24"/>
          <w:szCs w:val="24"/>
        </w:rPr>
        <w:t xml:space="preserve"> or o</w:t>
      </w:r>
      <w:r>
        <w:rPr>
          <w:rFonts w:eastAsia="Times New Roman"/>
          <w:color w:val="000000"/>
          <w:sz w:val="24"/>
          <w:szCs w:val="24"/>
        </w:rPr>
        <w:t>ther activities, developing city</w:t>
      </w:r>
      <w:r w:rsidR="009158C2">
        <w:rPr>
          <w:rFonts w:eastAsia="Times New Roman"/>
          <w:color w:val="000000"/>
          <w:sz w:val="24"/>
          <w:szCs w:val="24"/>
        </w:rPr>
        <w:t xml:space="preserve"> or o</w:t>
      </w:r>
      <w:r>
        <w:rPr>
          <w:rFonts w:eastAsia="Times New Roman"/>
          <w:color w:val="000000"/>
          <w:sz w:val="24"/>
          <w:szCs w:val="24"/>
        </w:rPr>
        <w:t>ther areas the requirements for the quality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atmospheric air must always</w:t>
      </w:r>
      <w:r w:rsidR="009158C2">
        <w:rPr>
          <w:rFonts w:eastAsia="Times New Roman"/>
          <w:color w:val="000000"/>
          <w:sz w:val="24"/>
          <w:szCs w:val="24"/>
        </w:rPr>
        <w:t xml:space="preserve"> be f</w:t>
      </w:r>
      <w:r>
        <w:rPr>
          <w:rFonts w:eastAsia="Times New Roman"/>
          <w:color w:val="000000"/>
          <w:sz w:val="24"/>
          <w:szCs w:val="24"/>
        </w:rPr>
        <w:t>ollowed according</w:t>
      </w:r>
      <w:r w:rsidR="009158C2">
        <w:rPr>
          <w:rFonts w:eastAsia="Times New Roman"/>
          <w:color w:val="000000"/>
          <w:sz w:val="24"/>
          <w:szCs w:val="24"/>
        </w:rPr>
        <w:t xml:space="preserve"> to t</w:t>
      </w:r>
      <w:r>
        <w:rPr>
          <w:rFonts w:eastAsia="Times New Roman"/>
          <w:color w:val="000000"/>
          <w:sz w:val="24"/>
          <w:szCs w:val="24"/>
        </w:rPr>
        <w:t xml:space="preserve">he environmental, sanitary </w:t>
      </w:r>
      <w:r w:rsidR="004E2C2E">
        <w:rPr>
          <w:rFonts w:eastAsia="Times New Roman"/>
          <w:color w:val="000000"/>
          <w:sz w:val="24"/>
          <w:szCs w:val="24"/>
        </w:rPr>
        <w:t>and</w:t>
      </w:r>
      <w:r w:rsidR="001D124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hygiene</w:t>
      </w:r>
      <w:r w:rsidR="009158C2">
        <w:rPr>
          <w:rFonts w:eastAsia="Times New Roman"/>
          <w:color w:val="000000"/>
          <w:sz w:val="24"/>
          <w:szCs w:val="24"/>
        </w:rPr>
        <w:t xml:space="preserve"> as w</w:t>
      </w:r>
      <w:r>
        <w:rPr>
          <w:rFonts w:eastAsia="Times New Roman"/>
          <w:color w:val="000000"/>
          <w:sz w:val="24"/>
          <w:szCs w:val="24"/>
        </w:rPr>
        <w:t>ell</w:t>
      </w:r>
      <w:r w:rsidR="009158C2">
        <w:rPr>
          <w:rFonts w:eastAsia="Times New Roman"/>
          <w:color w:val="000000"/>
          <w:sz w:val="24"/>
          <w:szCs w:val="24"/>
        </w:rPr>
        <w:t xml:space="preserve"> as b</w:t>
      </w:r>
      <w:r>
        <w:rPr>
          <w:rFonts w:eastAsia="Times New Roman"/>
          <w:color w:val="000000"/>
          <w:sz w:val="24"/>
          <w:szCs w:val="24"/>
        </w:rPr>
        <w:t>uilding regulations and rules relating</w:t>
      </w:r>
      <w:r w:rsidR="009158C2">
        <w:rPr>
          <w:rFonts w:eastAsia="Times New Roman"/>
          <w:color w:val="000000"/>
          <w:sz w:val="24"/>
          <w:szCs w:val="24"/>
        </w:rPr>
        <w:t xml:space="preserve"> to t</w:t>
      </w:r>
      <w:r>
        <w:rPr>
          <w:rFonts w:eastAsia="Times New Roman"/>
          <w:color w:val="000000"/>
          <w:sz w:val="24"/>
          <w:szCs w:val="24"/>
        </w:rPr>
        <w:t>he requirements for greenspace areas.</w:t>
      </w:r>
      <w:r w:rsidR="009158C2">
        <w:rPr>
          <w:rFonts w:eastAsia="Times New Roman"/>
          <w:color w:val="000000"/>
          <w:sz w:val="24"/>
          <w:szCs w:val="24"/>
        </w:rPr>
        <w:t xml:space="preserve"> It is a</w:t>
      </w:r>
      <w:r>
        <w:rPr>
          <w:rFonts w:eastAsia="Times New Roman"/>
          <w:color w:val="000000"/>
          <w:sz w:val="24"/>
          <w:szCs w:val="24"/>
        </w:rPr>
        <w:t>lso necessary</w:t>
      </w:r>
      <w:r w:rsidR="009158C2">
        <w:rPr>
          <w:rFonts w:eastAsia="Times New Roman"/>
          <w:color w:val="000000"/>
          <w:sz w:val="24"/>
          <w:szCs w:val="24"/>
        </w:rPr>
        <w:t xml:space="preserve"> to t</w:t>
      </w:r>
      <w:r>
        <w:rPr>
          <w:rFonts w:eastAsia="Times New Roman"/>
          <w:color w:val="000000"/>
          <w:sz w:val="24"/>
          <w:szCs w:val="24"/>
        </w:rPr>
        <w:t>ake into account the background pollution level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atmospheric air and the projected change</w:t>
      </w:r>
      <w:r w:rsidR="009158C2">
        <w:rPr>
          <w:rFonts w:eastAsia="Times New Roman"/>
          <w:color w:val="000000"/>
          <w:sz w:val="24"/>
          <w:szCs w:val="24"/>
        </w:rPr>
        <w:t xml:space="preserve"> of i</w:t>
      </w:r>
      <w:r>
        <w:rPr>
          <w:rFonts w:eastAsia="Times New Roman"/>
          <w:color w:val="000000"/>
          <w:sz w:val="24"/>
          <w:szCs w:val="24"/>
        </w:rPr>
        <w:t>ts quality due</w:t>
      </w:r>
      <w:r w:rsidR="009158C2">
        <w:rPr>
          <w:rFonts w:eastAsia="Times New Roman"/>
          <w:color w:val="000000"/>
          <w:sz w:val="24"/>
          <w:szCs w:val="24"/>
        </w:rPr>
        <w:t xml:space="preserve"> to t</w:t>
      </w:r>
      <w:r>
        <w:rPr>
          <w:rFonts w:eastAsia="Times New Roman"/>
          <w:color w:val="000000"/>
          <w:sz w:val="24"/>
          <w:szCs w:val="24"/>
        </w:rPr>
        <w:t>he specified activity.</w:t>
      </w:r>
      <w:r w:rsidR="009158C2">
        <w:rPr>
          <w:rFonts w:eastAsia="Times New Roman"/>
          <w:color w:val="000000"/>
          <w:sz w:val="24"/>
          <w:szCs w:val="24"/>
        </w:rPr>
        <w:t xml:space="preserve"> To p</w:t>
      </w:r>
      <w:r>
        <w:rPr>
          <w:rFonts w:eastAsia="Times New Roman"/>
          <w:color w:val="000000"/>
          <w:sz w:val="24"/>
          <w:szCs w:val="24"/>
        </w:rPr>
        <w:t>rotect the atmospheric air</w:t>
      </w:r>
      <w:r w:rsidR="009158C2">
        <w:rPr>
          <w:rFonts w:eastAsia="Times New Roman"/>
          <w:color w:val="000000"/>
          <w:sz w:val="24"/>
          <w:szCs w:val="24"/>
        </w:rPr>
        <w:t xml:space="preserve"> at r</w:t>
      </w:r>
      <w:r>
        <w:rPr>
          <w:rFonts w:eastAsia="Times New Roman"/>
          <w:color w:val="000000"/>
          <w:sz w:val="24"/>
          <w:szCs w:val="24"/>
        </w:rPr>
        <w:t>esidential areas, sanitary protection zones must</w:t>
      </w:r>
      <w:r w:rsidR="009158C2">
        <w:rPr>
          <w:rFonts w:eastAsia="Times New Roman"/>
          <w:color w:val="000000"/>
          <w:sz w:val="24"/>
          <w:szCs w:val="24"/>
        </w:rPr>
        <w:t xml:space="preserve"> be e</w:t>
      </w:r>
      <w:r>
        <w:rPr>
          <w:rFonts w:eastAsia="Times New Roman"/>
          <w:color w:val="000000"/>
          <w:sz w:val="24"/>
          <w:szCs w:val="24"/>
        </w:rPr>
        <w:t>stablished.</w:t>
      </w:r>
    </w:p>
    <w:p w:rsidR="00834992" w:rsidRPr="004D3B88" w:rsidRDefault="005864E1" w:rsidP="009158C2">
      <w:pPr>
        <w:widowControl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Projects for the construction</w:t>
      </w:r>
      <w:r w:rsidR="009158C2">
        <w:rPr>
          <w:rFonts w:eastAsia="Times New Roman"/>
          <w:color w:val="000000"/>
          <w:sz w:val="24"/>
          <w:szCs w:val="24"/>
        </w:rPr>
        <w:t xml:space="preserve"> of f</w:t>
      </w:r>
      <w:r>
        <w:rPr>
          <w:rFonts w:eastAsia="Times New Roman"/>
          <w:color w:val="000000"/>
          <w:sz w:val="24"/>
          <w:szCs w:val="24"/>
        </w:rPr>
        <w:t>acilities for business</w:t>
      </w:r>
      <w:r w:rsidR="009158C2">
        <w:rPr>
          <w:rFonts w:eastAsia="Times New Roman"/>
          <w:color w:val="000000"/>
          <w:sz w:val="24"/>
          <w:szCs w:val="24"/>
        </w:rPr>
        <w:t xml:space="preserve"> or o</w:t>
      </w:r>
      <w:r>
        <w:rPr>
          <w:rFonts w:eastAsia="Times New Roman"/>
          <w:color w:val="000000"/>
          <w:sz w:val="24"/>
          <w:szCs w:val="24"/>
        </w:rPr>
        <w:t>ther activities that can have</w:t>
      </w:r>
      <w:r w:rsidR="009158C2">
        <w:rPr>
          <w:rFonts w:eastAsia="Times New Roman"/>
          <w:color w:val="000000"/>
          <w:sz w:val="24"/>
          <w:szCs w:val="24"/>
        </w:rPr>
        <w:t xml:space="preserve"> a n</w:t>
      </w:r>
      <w:r>
        <w:rPr>
          <w:rFonts w:eastAsia="Times New Roman"/>
          <w:color w:val="000000"/>
          <w:sz w:val="24"/>
          <w:szCs w:val="24"/>
        </w:rPr>
        <w:t>egative impact</w:t>
      </w:r>
      <w:r w:rsidR="009158C2">
        <w:rPr>
          <w:rFonts w:eastAsia="Times New Roman"/>
          <w:color w:val="000000"/>
          <w:sz w:val="24"/>
          <w:szCs w:val="24"/>
        </w:rPr>
        <w:t xml:space="preserve"> on t</w:t>
      </w:r>
      <w:r>
        <w:rPr>
          <w:rFonts w:eastAsia="Times New Roman"/>
          <w:color w:val="000000"/>
          <w:sz w:val="24"/>
          <w:szCs w:val="24"/>
        </w:rPr>
        <w:t>he quality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atmospheric air must include measures for reducing pollutant emissions into the atmospheric air and for their detoxication. When new and (or) reconstructed facilities used for business</w:t>
      </w:r>
      <w:r w:rsidR="009158C2">
        <w:rPr>
          <w:rFonts w:eastAsia="Times New Roman"/>
          <w:color w:val="000000"/>
          <w:sz w:val="24"/>
          <w:szCs w:val="24"/>
        </w:rPr>
        <w:t xml:space="preserve"> or o</w:t>
      </w:r>
      <w:r>
        <w:rPr>
          <w:rFonts w:eastAsia="Times New Roman"/>
          <w:color w:val="000000"/>
          <w:sz w:val="24"/>
          <w:szCs w:val="24"/>
        </w:rPr>
        <w:t>ther activities and emitting pollutants into the atmospheric air are put into operation, technical requirements for emissions and maximum permitted emissions, maximum permitted levels</w:t>
      </w:r>
      <w:r w:rsidR="009158C2">
        <w:rPr>
          <w:rFonts w:eastAsia="Times New Roman"/>
          <w:color w:val="000000"/>
          <w:sz w:val="24"/>
          <w:szCs w:val="24"/>
        </w:rPr>
        <w:t xml:space="preserve"> of h</w:t>
      </w:r>
      <w:r>
        <w:rPr>
          <w:rFonts w:eastAsia="Times New Roman"/>
          <w:color w:val="000000"/>
          <w:sz w:val="24"/>
          <w:szCs w:val="24"/>
        </w:rPr>
        <w:t>armful physical impacts</w:t>
      </w:r>
      <w:r w:rsidR="009158C2">
        <w:rPr>
          <w:rFonts w:eastAsia="Times New Roman"/>
          <w:color w:val="000000"/>
          <w:sz w:val="24"/>
          <w:szCs w:val="24"/>
        </w:rPr>
        <w:t xml:space="preserve"> on t</w:t>
      </w:r>
      <w:r>
        <w:rPr>
          <w:rFonts w:eastAsia="Times New Roman"/>
          <w:color w:val="000000"/>
          <w:sz w:val="24"/>
          <w:szCs w:val="24"/>
        </w:rPr>
        <w:t>he atmospheric air must never</w:t>
      </w:r>
      <w:r w:rsidR="009158C2">
        <w:rPr>
          <w:rFonts w:eastAsia="Times New Roman"/>
          <w:color w:val="000000"/>
          <w:sz w:val="24"/>
          <w:szCs w:val="24"/>
        </w:rPr>
        <w:t xml:space="preserve"> be e</w:t>
      </w:r>
      <w:r>
        <w:rPr>
          <w:rFonts w:eastAsia="Times New Roman"/>
          <w:color w:val="000000"/>
          <w:sz w:val="24"/>
          <w:szCs w:val="24"/>
        </w:rPr>
        <w:t>xceeded.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provisions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his Policy shall</w:t>
      </w:r>
      <w:r w:rsidR="009158C2">
        <w:rPr>
          <w:rFonts w:eastAsia="Times New Roman"/>
          <w:color w:val="000000"/>
          <w:sz w:val="24"/>
          <w:szCs w:val="24"/>
        </w:rPr>
        <w:t xml:space="preserve"> be f</w:t>
      </w:r>
      <w:r>
        <w:rPr>
          <w:rFonts w:eastAsia="Times New Roman"/>
          <w:color w:val="000000"/>
          <w:sz w:val="24"/>
          <w:szCs w:val="24"/>
        </w:rPr>
        <w:t>ollowed</w:t>
      </w:r>
      <w:r w:rsidR="009158C2">
        <w:rPr>
          <w:rFonts w:eastAsia="Times New Roman"/>
          <w:color w:val="000000"/>
          <w:sz w:val="24"/>
          <w:szCs w:val="24"/>
        </w:rPr>
        <w:t xml:space="preserve"> by a</w:t>
      </w:r>
      <w:r>
        <w:rPr>
          <w:rFonts w:eastAsia="Times New Roman"/>
          <w:color w:val="000000"/>
          <w:sz w:val="24"/>
          <w:szCs w:val="24"/>
        </w:rPr>
        <w:t>ll structural subdivisions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Company and are recommended for implementation</w:t>
      </w:r>
      <w:r w:rsidR="009158C2">
        <w:rPr>
          <w:rFonts w:eastAsia="Times New Roman"/>
          <w:color w:val="000000"/>
          <w:sz w:val="24"/>
          <w:szCs w:val="24"/>
        </w:rPr>
        <w:t xml:space="preserve"> in t</w:t>
      </w:r>
      <w:r>
        <w:rPr>
          <w:rFonts w:eastAsia="Times New Roman"/>
          <w:color w:val="000000"/>
          <w:sz w:val="24"/>
          <w:szCs w:val="24"/>
        </w:rPr>
        <w:t>he subsidiaries (collectively referred</w:t>
      </w:r>
      <w:r w:rsidR="009158C2">
        <w:rPr>
          <w:rFonts w:eastAsia="Times New Roman"/>
          <w:color w:val="000000"/>
          <w:sz w:val="24"/>
          <w:szCs w:val="24"/>
        </w:rPr>
        <w:t xml:space="preserve"> to as t</w:t>
      </w:r>
      <w:r>
        <w:rPr>
          <w:rFonts w:eastAsia="Times New Roman"/>
          <w:color w:val="000000"/>
          <w:sz w:val="24"/>
          <w:szCs w:val="24"/>
        </w:rPr>
        <w:t>he ALROSA Group)</w:t>
      </w:r>
      <w:r w:rsidR="009158C2">
        <w:rPr>
          <w:rFonts w:eastAsia="Times New Roman"/>
          <w:color w:val="000000"/>
          <w:sz w:val="24"/>
          <w:szCs w:val="24"/>
        </w:rPr>
        <w:t xml:space="preserve"> as a b</w:t>
      </w:r>
      <w:r>
        <w:rPr>
          <w:rFonts w:eastAsia="Times New Roman"/>
          <w:color w:val="000000"/>
          <w:sz w:val="24"/>
          <w:szCs w:val="24"/>
        </w:rPr>
        <w:t>asis for developing their own Policies.</w:t>
      </w:r>
    </w:p>
    <w:p w:rsidR="00834992" w:rsidRPr="009158C2" w:rsidRDefault="004D3B88" w:rsidP="009158C2">
      <w:pPr>
        <w:pStyle w:val="1"/>
        <w:rPr>
          <w:lang w:val="en-US"/>
        </w:rPr>
      </w:pPr>
      <w:bookmarkStart w:id="2" w:name="_Toc138841472"/>
      <w:r>
        <w:rPr>
          <w:lang w:val="en-US"/>
        </w:rPr>
        <w:t>2.</w:t>
      </w:r>
      <w:r>
        <w:rPr>
          <w:lang w:val="en-US"/>
        </w:rPr>
        <w:tab/>
        <w:t>Referenced Codes and Standards</w:t>
      </w:r>
      <w:bookmarkEnd w:id="2"/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  <w:t>Decree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President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Russian Federation “On the Reduction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Greenhouse Gas Emissions” No. 666 dated 04.11.2020.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</w:t>
      </w:r>
      <w:r>
        <w:rPr>
          <w:color w:val="000000"/>
          <w:sz w:val="24"/>
          <w:szCs w:val="24"/>
        </w:rPr>
        <w:tab/>
        <w:t>Federal law No. 7-FZ “On the Protection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Environment” dated 10.01.2002.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2.3.</w:t>
      </w:r>
      <w:r>
        <w:rPr>
          <w:color w:val="000000"/>
          <w:sz w:val="24"/>
          <w:szCs w:val="24"/>
        </w:rPr>
        <w:tab/>
        <w:t>Federal Law No. 96-FZ “On Protection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Atmospheric Air” dated 04.05.1999.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2.4.</w:t>
      </w:r>
      <w:r>
        <w:rPr>
          <w:color w:val="000000"/>
          <w:sz w:val="24"/>
          <w:szCs w:val="24"/>
        </w:rPr>
        <w:tab/>
        <w:t>Federal Law No. 296-FZ “On Control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Greenhouse Gas Emissions” dated 02.07.2021.</w:t>
      </w:r>
    </w:p>
    <w:p w:rsidR="00834992" w:rsidRPr="004D3B88" w:rsidRDefault="005864E1" w:rsidP="009158C2">
      <w:pPr>
        <w:keepNext/>
        <w:keepLines/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2.5.</w:t>
      </w:r>
      <w:r>
        <w:rPr>
          <w:color w:val="000000"/>
          <w:sz w:val="24"/>
          <w:szCs w:val="24"/>
        </w:rPr>
        <w:tab/>
        <w:t>Decree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Government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Russian Federation No. 2055 dated 09.12.2020 “On maximum permitted emissions, temporarily permitted emissions, maximum quotas</w:t>
      </w:r>
      <w:r w:rsidR="009158C2">
        <w:rPr>
          <w:color w:val="000000"/>
          <w:sz w:val="24"/>
          <w:szCs w:val="24"/>
        </w:rPr>
        <w:t xml:space="preserve"> of h</w:t>
      </w:r>
      <w:r>
        <w:rPr>
          <w:color w:val="000000"/>
          <w:sz w:val="24"/>
          <w:szCs w:val="24"/>
        </w:rPr>
        <w:t>armful physical effects</w:t>
      </w:r>
      <w:r w:rsidR="009158C2">
        <w:rPr>
          <w:color w:val="000000"/>
          <w:sz w:val="24"/>
          <w:szCs w:val="24"/>
        </w:rPr>
        <w:t xml:space="preserve"> on a</w:t>
      </w:r>
      <w:r>
        <w:rPr>
          <w:color w:val="000000"/>
          <w:sz w:val="24"/>
          <w:szCs w:val="24"/>
        </w:rPr>
        <w:t>tmospheric air and permits for emissions</w:t>
      </w:r>
      <w:r w:rsidR="009158C2">
        <w:rPr>
          <w:color w:val="000000"/>
          <w:sz w:val="24"/>
          <w:szCs w:val="24"/>
        </w:rPr>
        <w:t xml:space="preserve"> of c</w:t>
      </w:r>
      <w:r>
        <w:rPr>
          <w:color w:val="000000"/>
          <w:sz w:val="24"/>
          <w:szCs w:val="24"/>
        </w:rPr>
        <w:t>ontaminants</w:t>
      </w:r>
      <w:r w:rsidR="009158C2">
        <w:rPr>
          <w:color w:val="000000"/>
          <w:sz w:val="24"/>
          <w:szCs w:val="24"/>
        </w:rPr>
        <w:t xml:space="preserve"> to t</w:t>
      </w:r>
      <w:r>
        <w:rPr>
          <w:color w:val="000000"/>
          <w:sz w:val="24"/>
          <w:szCs w:val="24"/>
        </w:rPr>
        <w:t>he atmospheric air”.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2.6.</w:t>
      </w:r>
      <w:r>
        <w:rPr>
          <w:color w:val="000000"/>
          <w:sz w:val="24"/>
          <w:szCs w:val="24"/>
        </w:rPr>
        <w:tab/>
        <w:t>GOST R 56165-2019 National Standard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Russian Federation. Quality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atmospheric air. Method</w:t>
      </w:r>
      <w:r w:rsidR="009158C2">
        <w:rPr>
          <w:color w:val="000000"/>
          <w:sz w:val="24"/>
          <w:szCs w:val="24"/>
        </w:rPr>
        <w:t xml:space="preserve"> of d</w:t>
      </w:r>
      <w:r>
        <w:rPr>
          <w:color w:val="000000"/>
          <w:sz w:val="24"/>
          <w:szCs w:val="24"/>
        </w:rPr>
        <w:t>etermination</w:t>
      </w:r>
      <w:r w:rsidR="009158C2">
        <w:rPr>
          <w:color w:val="000000"/>
          <w:sz w:val="24"/>
          <w:szCs w:val="24"/>
        </w:rPr>
        <w:t xml:space="preserve"> of p</w:t>
      </w:r>
      <w:r>
        <w:rPr>
          <w:color w:val="000000"/>
          <w:sz w:val="24"/>
          <w:szCs w:val="24"/>
        </w:rPr>
        <w:t>ermitted industrial emissions based</w:t>
      </w:r>
      <w:r w:rsidR="009158C2">
        <w:rPr>
          <w:color w:val="000000"/>
          <w:sz w:val="24"/>
          <w:szCs w:val="24"/>
        </w:rPr>
        <w:t xml:space="preserve"> on e</w:t>
      </w:r>
      <w:r>
        <w:rPr>
          <w:color w:val="000000"/>
          <w:sz w:val="24"/>
          <w:szCs w:val="24"/>
        </w:rPr>
        <w:t>nvironmental standards.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2.7.</w:t>
      </w:r>
      <w:r>
        <w:rPr>
          <w:color w:val="000000"/>
          <w:sz w:val="24"/>
          <w:szCs w:val="24"/>
        </w:rPr>
        <w:tab/>
        <w:t>Rio Declaration</w:t>
      </w:r>
      <w:r w:rsidR="009158C2">
        <w:rPr>
          <w:color w:val="000000"/>
          <w:sz w:val="24"/>
          <w:szCs w:val="24"/>
        </w:rPr>
        <w:t xml:space="preserve"> on E</w:t>
      </w:r>
      <w:r>
        <w:rPr>
          <w:color w:val="000000"/>
          <w:sz w:val="24"/>
          <w:szCs w:val="24"/>
        </w:rPr>
        <w:t>nvironment and Development adopted</w:t>
      </w:r>
      <w:r w:rsidR="009158C2">
        <w:rPr>
          <w:color w:val="000000"/>
          <w:sz w:val="24"/>
          <w:szCs w:val="24"/>
        </w:rPr>
        <w:t xml:space="preserve"> by t</w:t>
      </w:r>
      <w:r>
        <w:rPr>
          <w:color w:val="000000"/>
          <w:sz w:val="24"/>
          <w:szCs w:val="24"/>
        </w:rPr>
        <w:t>he</w:t>
      </w:r>
      <w:r w:rsidR="009158C2">
        <w:rPr>
          <w:color w:val="000000"/>
          <w:sz w:val="24"/>
          <w:szCs w:val="24"/>
        </w:rPr>
        <w:t xml:space="preserve"> UN C</w:t>
      </w:r>
      <w:r>
        <w:rPr>
          <w:color w:val="000000"/>
          <w:sz w:val="24"/>
          <w:szCs w:val="24"/>
        </w:rPr>
        <w:t>onference</w:t>
      </w:r>
      <w:r w:rsidR="009158C2">
        <w:rPr>
          <w:color w:val="000000"/>
          <w:sz w:val="24"/>
          <w:szCs w:val="24"/>
        </w:rPr>
        <w:t xml:space="preserve"> on t</w:t>
      </w:r>
      <w:r>
        <w:rPr>
          <w:color w:val="000000"/>
          <w:sz w:val="24"/>
          <w:szCs w:val="24"/>
        </w:rPr>
        <w:t>he environment and development, Rio</w:t>
      </w:r>
      <w:r w:rsidR="009158C2">
        <w:rPr>
          <w:color w:val="000000"/>
          <w:sz w:val="24"/>
          <w:szCs w:val="24"/>
        </w:rPr>
        <w:t xml:space="preserve"> de J</w:t>
      </w:r>
      <w:r>
        <w:rPr>
          <w:color w:val="000000"/>
          <w:sz w:val="24"/>
          <w:szCs w:val="24"/>
        </w:rPr>
        <w:t>aneiro, June 3–14, 1992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2.8.</w:t>
      </w:r>
      <w:r>
        <w:rPr>
          <w:color w:val="000000"/>
          <w:sz w:val="24"/>
          <w:szCs w:val="24"/>
        </w:rPr>
        <w:tab/>
        <w:t>Vienna Convention for the Protection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Ozone Layer adopted</w:t>
      </w:r>
      <w:r w:rsidR="009158C2">
        <w:rPr>
          <w:color w:val="000000"/>
          <w:sz w:val="24"/>
          <w:szCs w:val="24"/>
        </w:rPr>
        <w:t xml:space="preserve"> on M</w:t>
      </w:r>
      <w:r>
        <w:rPr>
          <w:color w:val="000000"/>
          <w:sz w:val="24"/>
          <w:szCs w:val="24"/>
        </w:rPr>
        <w:t>arch 22, 1985.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2.9.</w:t>
      </w:r>
      <w:r>
        <w:rPr>
          <w:color w:val="000000"/>
          <w:sz w:val="24"/>
          <w:szCs w:val="24"/>
        </w:rPr>
        <w:tab/>
        <w:t>Montreal Protocol</w:t>
      </w:r>
      <w:r w:rsidR="009158C2">
        <w:rPr>
          <w:color w:val="000000"/>
          <w:sz w:val="24"/>
          <w:szCs w:val="24"/>
        </w:rPr>
        <w:t xml:space="preserve"> on S</w:t>
      </w:r>
      <w:r>
        <w:rPr>
          <w:color w:val="000000"/>
          <w:sz w:val="24"/>
          <w:szCs w:val="24"/>
        </w:rPr>
        <w:t>ubstances that Deplete the Ozone Layer adopted</w:t>
      </w:r>
      <w:r w:rsidR="009158C2">
        <w:rPr>
          <w:color w:val="000000"/>
          <w:sz w:val="24"/>
          <w:szCs w:val="24"/>
        </w:rPr>
        <w:t xml:space="preserve"> on S</w:t>
      </w:r>
      <w:r>
        <w:rPr>
          <w:color w:val="000000"/>
          <w:sz w:val="24"/>
          <w:szCs w:val="24"/>
        </w:rPr>
        <w:t>eptember 16, 1987.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2.10.</w:t>
      </w:r>
      <w:r>
        <w:rPr>
          <w:color w:val="000000"/>
          <w:sz w:val="24"/>
          <w:szCs w:val="24"/>
        </w:rPr>
        <w:tab/>
        <w:t>UN Framework Convention</w:t>
      </w:r>
      <w:r w:rsidR="009158C2">
        <w:rPr>
          <w:color w:val="000000"/>
          <w:sz w:val="24"/>
          <w:szCs w:val="24"/>
        </w:rPr>
        <w:t xml:space="preserve"> on c</w:t>
      </w:r>
      <w:r>
        <w:rPr>
          <w:color w:val="000000"/>
          <w:sz w:val="24"/>
          <w:szCs w:val="24"/>
        </w:rPr>
        <w:t>limate change adopted</w:t>
      </w:r>
      <w:r w:rsidR="009158C2">
        <w:rPr>
          <w:color w:val="000000"/>
          <w:sz w:val="24"/>
          <w:szCs w:val="24"/>
        </w:rPr>
        <w:t xml:space="preserve"> on M</w:t>
      </w:r>
      <w:r>
        <w:rPr>
          <w:color w:val="000000"/>
          <w:sz w:val="24"/>
          <w:szCs w:val="24"/>
        </w:rPr>
        <w:t>ay 09, 1992.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2.11.</w:t>
      </w:r>
      <w:r>
        <w:rPr>
          <w:color w:val="000000"/>
          <w:sz w:val="24"/>
          <w:szCs w:val="24"/>
        </w:rPr>
        <w:tab/>
        <w:t>Paris Agreement dated 12.12.2015.</w:t>
      </w:r>
    </w:p>
    <w:p w:rsidR="00834992" w:rsidRPr="009158C2" w:rsidRDefault="004D3B88" w:rsidP="009158C2">
      <w:pPr>
        <w:pStyle w:val="1"/>
        <w:rPr>
          <w:lang w:val="en-US"/>
        </w:rPr>
      </w:pPr>
      <w:bookmarkStart w:id="3" w:name="_Toc138841473"/>
      <w:r>
        <w:rPr>
          <w:lang w:val="en-US"/>
        </w:rPr>
        <w:t>3.</w:t>
      </w:r>
      <w:r>
        <w:rPr>
          <w:lang w:val="en-US"/>
        </w:rPr>
        <w:tab/>
        <w:t>Terms and Definitions</w:t>
      </w:r>
      <w:bookmarkEnd w:id="3"/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This Policy uses the following terms:</w:t>
      </w:r>
    </w:p>
    <w:tbl>
      <w:tblPr>
        <w:tblW w:w="956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086"/>
        <w:gridCol w:w="6475"/>
      </w:tblGrid>
      <w:tr w:rsidR="00834992" w:rsidRPr="000446AE" w:rsidTr="009158C2">
        <w:trPr>
          <w:cantSplit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Pollutant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 chemical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or a m</w:t>
            </w:r>
            <w:r>
              <w:rPr>
                <w:rFonts w:eastAsia="Times New Roman"/>
                <w:color w:val="000000"/>
                <w:sz w:val="24"/>
                <w:szCs w:val="24"/>
              </w:rPr>
              <w:t>ixture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c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hemicals, including radioactive substances, and microorganisms that are emitted into the atmospheric air, contained and (or) generated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in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atmospheric air and that have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a n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egative impact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on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environment, human life and health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if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heir quantity and (or) concentration exceed the specified levels.</w:t>
            </w:r>
          </w:p>
        </w:tc>
      </w:tr>
      <w:tr w:rsidR="00834992" w:rsidRPr="000446AE" w:rsidTr="009158C2">
        <w:trPr>
          <w:cantSplit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Pollution</w:t>
            </w:r>
            <w:r w:rsidR="009158C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of t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he atmospheric air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Entry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or g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eneration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p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ollutants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in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atmospheric air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in c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oncentrations exceeding the national hygiene and environmental requirements for the quality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atmospheric air.</w:t>
            </w:r>
          </w:p>
        </w:tc>
      </w:tr>
      <w:tr w:rsidR="00834992" w:rsidRPr="000446AE" w:rsidTr="009158C2">
        <w:trPr>
          <w:cantSplit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Harmful physical effect</w:t>
            </w:r>
            <w:r w:rsidR="009158C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on t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he atmospheric air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Negative effect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n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oise, vibration, ionizing radiation, temperature and other physical factors that change temperature, energy, wave, radiation and other physical properties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atmospheric air,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on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human health and the environment.</w:t>
            </w:r>
          </w:p>
        </w:tc>
      </w:tr>
      <w:tr w:rsidR="00834992" w:rsidRPr="000446AE" w:rsidTr="009158C2">
        <w:trPr>
          <w:cantSplit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Adverse meteorological conditions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Meteorological conditions that facilitate the accumulation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p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ollutants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in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surface layer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atmospheric air.</w:t>
            </w:r>
          </w:p>
        </w:tc>
      </w:tr>
      <w:tr w:rsidR="00834992" w:rsidRPr="000446AE" w:rsidTr="009158C2">
        <w:trPr>
          <w:cantSplit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Process emission limit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Limit for emitting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a p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ollutant into the atmospheric air defined for production processes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main production facilities and equipment involving the best available technologies based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on a p</w:t>
            </w:r>
            <w:r>
              <w:rPr>
                <w:rFonts w:eastAsia="Times New Roman"/>
                <w:color w:val="000000"/>
                <w:sz w:val="24"/>
                <w:szCs w:val="24"/>
              </w:rPr>
              <w:t>rocess emission parameter.</w:t>
            </w:r>
          </w:p>
        </w:tc>
      </w:tr>
      <w:tr w:rsidR="00834992" w:rsidRPr="000446AE" w:rsidTr="009158C2">
        <w:trPr>
          <w:cantSplit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Maximum permitted emission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9158C2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Limit for emitting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a p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ollutant into the atmospheric air that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is d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efined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as a v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olume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or a m</w:t>
            </w:r>
            <w:r>
              <w:rPr>
                <w:rFonts w:eastAsia="Times New Roman"/>
                <w:color w:val="000000"/>
                <w:sz w:val="24"/>
                <w:szCs w:val="24"/>
              </w:rPr>
              <w:t>ass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a c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hemical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or a m</w:t>
            </w:r>
            <w:r>
              <w:rPr>
                <w:rFonts w:eastAsia="Times New Roman"/>
                <w:color w:val="000000"/>
                <w:sz w:val="24"/>
                <w:szCs w:val="24"/>
              </w:rPr>
              <w:t>ixture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c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hemicals, microorganisms, other substances,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as an a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ctivity parameter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r</w:t>
            </w:r>
            <w:r>
              <w:rPr>
                <w:rFonts w:eastAsia="Times New Roman"/>
                <w:color w:val="000000"/>
                <w:sz w:val="24"/>
                <w:szCs w:val="24"/>
              </w:rPr>
              <w:t>adioactive substances that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is a</w:t>
            </w:r>
            <w:r>
              <w:rPr>
                <w:rFonts w:eastAsia="Times New Roman"/>
                <w:color w:val="000000"/>
                <w:sz w:val="24"/>
                <w:szCs w:val="24"/>
              </w:rPr>
              <w:t>llowed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to be e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mitted into the atmospheric air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by a 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tationary source and (or)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a g</w:t>
            </w:r>
            <w:r>
              <w:rPr>
                <w:rFonts w:eastAsia="Times New Roman"/>
                <w:color w:val="000000"/>
                <w:sz w:val="24"/>
                <w:szCs w:val="24"/>
              </w:rPr>
              <w:t>roup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tationary sources and that ensures</w:t>
            </w:r>
            <w:r w:rsidR="009158C2" w:rsidRPr="009158C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>the compliance of the requirements for the protection of the atmospheric air when it is met.</w:t>
            </w:r>
          </w:p>
        </w:tc>
      </w:tr>
      <w:tr w:rsidR="00834992" w:rsidRPr="000446AE" w:rsidTr="009158C2">
        <w:trPr>
          <w:cantSplit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Monitoring</w:t>
            </w:r>
            <w:r w:rsidR="009158C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of t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he atmospheric air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 system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m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onitoring the condition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atmospheric air, its pollution and natural phenomena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as w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ell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as a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ssessment and forecast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condition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atmospheric air, its pollution.</w:t>
            </w:r>
          </w:p>
        </w:tc>
      </w:tr>
      <w:tr w:rsidR="00834992" w:rsidRPr="000446AE" w:rsidTr="009158C2">
        <w:trPr>
          <w:cantSplit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Protection</w:t>
            </w:r>
            <w:r w:rsidR="009158C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of t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he atmospheric air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 system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m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easures implemented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by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public authorities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Russian Federation, the public authorities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members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Russian Federation, local authorities, legal entities and individuals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to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mprove the quality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atmospheric air and prevent its harmful effect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on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human health and the environment.</w:t>
            </w:r>
          </w:p>
        </w:tc>
      </w:tr>
      <w:tr w:rsidR="00834992" w:rsidRPr="000446AE" w:rsidTr="009158C2">
        <w:trPr>
          <w:cantSplit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Hygienic standard for the quality</w:t>
            </w:r>
            <w:r w:rsidR="009158C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of t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he atmospheric air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 criterion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q</w:t>
            </w:r>
            <w:r>
              <w:rPr>
                <w:rFonts w:eastAsia="Times New Roman"/>
                <w:color w:val="000000"/>
                <w:sz w:val="24"/>
                <w:szCs w:val="24"/>
              </w:rPr>
              <w:t>uality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atmospheric air that reflects maximum permitted content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p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ollutants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in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atmospheric air which does not cause any harm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to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human health.</w:t>
            </w:r>
          </w:p>
        </w:tc>
      </w:tr>
      <w:tr w:rsidR="00834992" w:rsidRPr="000446AE" w:rsidTr="009158C2">
        <w:trPr>
          <w:cantSplit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Stationary source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 source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e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missions whose location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is d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etermined using the unified national coordinate system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or w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hich can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be m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oved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by a m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obile source.</w:t>
            </w:r>
          </w:p>
        </w:tc>
      </w:tr>
      <w:tr w:rsidR="00834992" w:rsidRPr="000446AE" w:rsidTr="009158C2">
        <w:trPr>
          <w:cantSplit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Mobile source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Means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ransport whose working engine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is a 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ource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e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missions.</w:t>
            </w:r>
          </w:p>
        </w:tc>
      </w:tr>
      <w:tr w:rsidR="00834992" w:rsidRPr="000446AE" w:rsidTr="009158C2">
        <w:trPr>
          <w:cantSplit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Gas treatment facility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Plant, equipment, system used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to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reat and (or) neutralize emissions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p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ollutants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to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atmospheric air.</w:t>
            </w:r>
          </w:p>
        </w:tc>
      </w:tr>
      <w:tr w:rsidR="00834992" w:rsidRPr="000446AE" w:rsidTr="009158C2">
        <w:trPr>
          <w:cantSplit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Greenhouse gases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Gaseous substances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n</w:t>
            </w:r>
            <w:r>
              <w:rPr>
                <w:rFonts w:eastAsia="Times New Roman"/>
                <w:color w:val="000000"/>
                <w:sz w:val="24"/>
                <w:szCs w:val="24"/>
              </w:rPr>
              <w:t>atural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or a</w:t>
            </w:r>
            <w:r>
              <w:rPr>
                <w:rFonts w:eastAsia="Times New Roman"/>
                <w:color w:val="000000"/>
                <w:sz w:val="24"/>
                <w:szCs w:val="24"/>
              </w:rPr>
              <w:t>nthropogenic origin that absorb and reemit infrared radiation.</w:t>
            </w:r>
          </w:p>
        </w:tc>
      </w:tr>
      <w:tr w:rsidR="00834992" w:rsidRPr="000446AE" w:rsidTr="009158C2">
        <w:trPr>
          <w:cantSplit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Greenhouse gas emissions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Emissions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g</w:t>
            </w:r>
            <w:r>
              <w:rPr>
                <w:rFonts w:eastAsia="Times New Roman"/>
                <w:color w:val="000000"/>
                <w:sz w:val="24"/>
                <w:szCs w:val="24"/>
              </w:rPr>
              <w:t>reenhouse gases produced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as a r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esult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b</w:t>
            </w:r>
            <w:r>
              <w:rPr>
                <w:rFonts w:eastAsia="Times New Roman"/>
                <w:color w:val="000000"/>
                <w:sz w:val="24"/>
                <w:szCs w:val="24"/>
              </w:rPr>
              <w:t>usiness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or o</w:t>
            </w:r>
            <w:r>
              <w:rPr>
                <w:rFonts w:eastAsia="Times New Roman"/>
                <w:color w:val="000000"/>
                <w:sz w:val="24"/>
                <w:szCs w:val="24"/>
              </w:rPr>
              <w:t>ther activities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to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atmospheric air over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a 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pecific time interval.</w:t>
            </w:r>
          </w:p>
        </w:tc>
      </w:tr>
      <w:tr w:rsidR="00834992" w:rsidRPr="000446AE" w:rsidTr="009158C2">
        <w:trPr>
          <w:cantSplit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Climate project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992" w:rsidRPr="004D3B88" w:rsidRDefault="005864E1" w:rsidP="009158C2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 set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m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easures ensuring the minimization (prevention)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g</w:t>
            </w:r>
            <w:r>
              <w:rPr>
                <w:rFonts w:eastAsia="Times New Roman"/>
                <w:color w:val="000000"/>
                <w:sz w:val="24"/>
                <w:szCs w:val="24"/>
              </w:rPr>
              <w:t>reenhouse gas emissions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or 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he increase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a</w:t>
            </w:r>
            <w:r>
              <w:rPr>
                <w:rFonts w:eastAsia="Times New Roman"/>
                <w:color w:val="000000"/>
                <w:sz w:val="24"/>
                <w:szCs w:val="24"/>
              </w:rPr>
              <w:t>bsorption</w:t>
            </w:r>
            <w:r w:rsidR="009158C2">
              <w:rPr>
                <w:rFonts w:eastAsia="Times New Roman"/>
                <w:color w:val="000000"/>
                <w:sz w:val="24"/>
                <w:szCs w:val="24"/>
              </w:rPr>
              <w:t xml:space="preserve"> of g</w:t>
            </w:r>
            <w:r>
              <w:rPr>
                <w:rFonts w:eastAsia="Times New Roman"/>
                <w:color w:val="000000"/>
                <w:sz w:val="24"/>
                <w:szCs w:val="24"/>
              </w:rPr>
              <w:t>reenhouse gases.</w:t>
            </w:r>
          </w:p>
        </w:tc>
      </w:tr>
    </w:tbl>
    <w:p w:rsidR="00834992" w:rsidRPr="009158C2" w:rsidRDefault="00A52BE8" w:rsidP="009158C2">
      <w:pPr>
        <w:pStyle w:val="1"/>
        <w:rPr>
          <w:lang w:val="en-US"/>
        </w:rPr>
      </w:pPr>
      <w:bookmarkStart w:id="4" w:name="_Toc138841474"/>
      <w:r>
        <w:rPr>
          <w:lang w:val="en-US"/>
        </w:rPr>
        <w:t>4.</w:t>
      </w:r>
      <w:r>
        <w:rPr>
          <w:lang w:val="en-US"/>
        </w:rPr>
        <w:tab/>
        <w:t>The Goals and Objectives</w:t>
      </w:r>
      <w:r w:rsidR="009158C2">
        <w:rPr>
          <w:lang w:val="en-US"/>
        </w:rPr>
        <w:t xml:space="preserve"> of t</w:t>
      </w:r>
      <w:r>
        <w:rPr>
          <w:lang w:val="en-US"/>
        </w:rPr>
        <w:t>he Policy</w:t>
      </w:r>
      <w:bookmarkEnd w:id="4"/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4.1.</w:t>
      </w:r>
      <w:r>
        <w:rPr>
          <w:color w:val="000000"/>
          <w:sz w:val="24"/>
          <w:szCs w:val="24"/>
        </w:rPr>
        <w:tab/>
        <w:t>This Policy sets the following goals:</w:t>
      </w:r>
    </w:p>
    <w:p w:rsidR="00834992" w:rsidRPr="004D3B88" w:rsidRDefault="00A52BE8" w:rsidP="009158C2">
      <w:pPr>
        <w:widowControl/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ab/>
        <w:t>Identify and eliminate hazardous factors relating</w:t>
      </w:r>
      <w:r w:rsidR="009158C2">
        <w:rPr>
          <w:color w:val="000000"/>
          <w:sz w:val="24"/>
          <w:szCs w:val="24"/>
        </w:rPr>
        <w:t xml:space="preserve"> to o</w:t>
      </w:r>
      <w:r>
        <w:rPr>
          <w:color w:val="000000"/>
          <w:sz w:val="24"/>
          <w:szCs w:val="24"/>
        </w:rPr>
        <w:t>ne-time, periodic and/or permanent effects</w:t>
      </w:r>
      <w:r w:rsidR="009158C2">
        <w:rPr>
          <w:color w:val="000000"/>
          <w:sz w:val="24"/>
          <w:szCs w:val="24"/>
        </w:rPr>
        <w:t xml:space="preserve"> of p</w:t>
      </w:r>
      <w:r>
        <w:rPr>
          <w:color w:val="000000"/>
          <w:sz w:val="24"/>
          <w:szCs w:val="24"/>
        </w:rPr>
        <w:t>roduction activities resulting</w:t>
      </w:r>
      <w:r w:rsidR="009158C2">
        <w:rPr>
          <w:color w:val="000000"/>
          <w:sz w:val="24"/>
          <w:szCs w:val="24"/>
        </w:rPr>
        <w:t xml:space="preserve"> in n</w:t>
      </w:r>
      <w:r>
        <w:rPr>
          <w:color w:val="000000"/>
          <w:sz w:val="24"/>
          <w:szCs w:val="24"/>
        </w:rPr>
        <w:t>on-organized emissions</w:t>
      </w:r>
      <w:r w:rsidR="009158C2">
        <w:rPr>
          <w:color w:val="000000"/>
          <w:sz w:val="24"/>
          <w:szCs w:val="24"/>
        </w:rPr>
        <w:t xml:space="preserve"> of p</w:t>
      </w:r>
      <w:r>
        <w:rPr>
          <w:color w:val="000000"/>
          <w:sz w:val="24"/>
          <w:szCs w:val="24"/>
        </w:rPr>
        <w:t>ollutants into the atmosphere</w:t>
      </w:r>
    </w:p>
    <w:p w:rsidR="00834992" w:rsidRPr="004D3B88" w:rsidRDefault="00A52BE8" w:rsidP="009158C2">
      <w:pPr>
        <w:widowControl/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ab/>
        <w:t>Regulate the emissions</w:t>
      </w:r>
      <w:r w:rsidR="009158C2">
        <w:rPr>
          <w:color w:val="000000"/>
          <w:sz w:val="24"/>
          <w:szCs w:val="24"/>
        </w:rPr>
        <w:t xml:space="preserve"> of g</w:t>
      </w:r>
      <w:r>
        <w:rPr>
          <w:color w:val="000000"/>
          <w:sz w:val="24"/>
          <w:szCs w:val="24"/>
        </w:rPr>
        <w:t>reenhouse gases and reduce their amount</w:t>
      </w:r>
    </w:p>
    <w:p w:rsidR="00834992" w:rsidRPr="004D3B88" w:rsidRDefault="00A52BE8" w:rsidP="009158C2">
      <w:pPr>
        <w:widowControl/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ab/>
        <w:t>Prevent harmful effects</w:t>
      </w:r>
      <w:r w:rsidR="009158C2">
        <w:rPr>
          <w:color w:val="000000"/>
          <w:sz w:val="24"/>
          <w:szCs w:val="24"/>
        </w:rPr>
        <w:t xml:space="preserve"> on t</w:t>
      </w:r>
      <w:r>
        <w:rPr>
          <w:color w:val="000000"/>
          <w:sz w:val="24"/>
          <w:szCs w:val="24"/>
        </w:rPr>
        <w:t>he atmospheric air and improve its condition</w:t>
      </w:r>
    </w:p>
    <w:p w:rsidR="00834992" w:rsidRPr="004D3B88" w:rsidRDefault="00A52BE8" w:rsidP="009158C2">
      <w:pPr>
        <w:widowControl/>
        <w:ind w:left="720" w:hanging="36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ab/>
        <w:t>Comply with the maximum permitted emissions</w:t>
      </w:r>
      <w:r w:rsidR="009158C2">
        <w:rPr>
          <w:rFonts w:eastAsia="Times New Roman"/>
          <w:color w:val="000000"/>
          <w:sz w:val="24"/>
          <w:szCs w:val="24"/>
        </w:rPr>
        <w:t xml:space="preserve"> of p</w:t>
      </w:r>
      <w:r>
        <w:rPr>
          <w:rFonts w:eastAsia="Times New Roman"/>
          <w:color w:val="000000"/>
          <w:sz w:val="24"/>
          <w:szCs w:val="24"/>
        </w:rPr>
        <w:t>ollutants</w:t>
      </w:r>
      <w:r w:rsidR="009158C2">
        <w:rPr>
          <w:rFonts w:eastAsia="Times New Roman"/>
          <w:color w:val="000000"/>
          <w:sz w:val="24"/>
          <w:szCs w:val="24"/>
        </w:rPr>
        <w:t xml:space="preserve"> to t</w:t>
      </w:r>
      <w:r>
        <w:rPr>
          <w:rFonts w:eastAsia="Times New Roman"/>
          <w:color w:val="000000"/>
          <w:sz w:val="24"/>
          <w:szCs w:val="24"/>
        </w:rPr>
        <w:t>he atmosphere</w:t>
      </w:r>
    </w:p>
    <w:p w:rsidR="00834992" w:rsidRPr="004D3B88" w:rsidRDefault="00A52BE8" w:rsidP="009158C2">
      <w:pPr>
        <w:widowControl/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ab/>
        <w:t>Continuously monitor sources</w:t>
      </w:r>
      <w:r w:rsidR="009158C2">
        <w:rPr>
          <w:color w:val="000000"/>
          <w:sz w:val="24"/>
          <w:szCs w:val="24"/>
        </w:rPr>
        <w:t xml:space="preserve"> of h</w:t>
      </w:r>
      <w:r>
        <w:rPr>
          <w:color w:val="000000"/>
          <w:sz w:val="24"/>
          <w:szCs w:val="24"/>
        </w:rPr>
        <w:t>armful emissions</w:t>
      </w:r>
      <w:r w:rsidR="009158C2">
        <w:rPr>
          <w:color w:val="000000"/>
          <w:sz w:val="24"/>
          <w:szCs w:val="24"/>
        </w:rPr>
        <w:t xml:space="preserve"> to t</w:t>
      </w:r>
      <w:r>
        <w:rPr>
          <w:color w:val="000000"/>
          <w:sz w:val="24"/>
          <w:szCs w:val="24"/>
        </w:rPr>
        <w:t>he atmosphere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>
        <w:rPr>
          <w:color w:val="000000"/>
          <w:sz w:val="24"/>
          <w:szCs w:val="24"/>
        </w:rPr>
        <w:tab/>
        <w:t>These goals determine the following key objectives:</w:t>
      </w:r>
    </w:p>
    <w:p w:rsidR="00834992" w:rsidRPr="004D3B88" w:rsidRDefault="00A52BE8" w:rsidP="009158C2">
      <w:pPr>
        <w:widowControl/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ab/>
        <w:t>Control emissions</w:t>
      </w:r>
      <w:r w:rsidR="009158C2">
        <w:rPr>
          <w:color w:val="000000"/>
          <w:sz w:val="24"/>
          <w:szCs w:val="24"/>
        </w:rPr>
        <w:t xml:space="preserve"> of p</w:t>
      </w:r>
      <w:r>
        <w:rPr>
          <w:color w:val="000000"/>
          <w:sz w:val="24"/>
          <w:szCs w:val="24"/>
        </w:rPr>
        <w:t>ollutants</w:t>
      </w:r>
      <w:r w:rsidR="009158C2">
        <w:rPr>
          <w:color w:val="000000"/>
          <w:sz w:val="24"/>
          <w:szCs w:val="24"/>
        </w:rPr>
        <w:t xml:space="preserve"> to t</w:t>
      </w:r>
      <w:r>
        <w:rPr>
          <w:color w:val="000000"/>
          <w:sz w:val="24"/>
          <w:szCs w:val="24"/>
        </w:rPr>
        <w:t>he atmosphere</w:t>
      </w:r>
    </w:p>
    <w:p w:rsidR="00834992" w:rsidRPr="00BE1158" w:rsidRDefault="00A52BE8" w:rsidP="009158C2">
      <w:pPr>
        <w:widowControl/>
        <w:ind w:left="720" w:hanging="360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ab/>
        <w:t>Take inventory</w:t>
      </w:r>
      <w:r w:rsidR="009158C2">
        <w:rPr>
          <w:color w:val="000000"/>
          <w:sz w:val="24"/>
          <w:szCs w:val="24"/>
        </w:rPr>
        <w:t xml:space="preserve"> of s</w:t>
      </w:r>
      <w:r>
        <w:rPr>
          <w:color w:val="000000"/>
          <w:sz w:val="24"/>
          <w:szCs w:val="24"/>
        </w:rPr>
        <w:t>ources</w:t>
      </w:r>
      <w:r w:rsidR="009158C2">
        <w:rPr>
          <w:color w:val="000000"/>
          <w:sz w:val="24"/>
          <w:szCs w:val="24"/>
        </w:rPr>
        <w:t xml:space="preserve"> of g</w:t>
      </w:r>
      <w:r>
        <w:rPr>
          <w:color w:val="000000"/>
          <w:sz w:val="24"/>
          <w:szCs w:val="24"/>
        </w:rPr>
        <w:t>reenhouse gas emissions</w:t>
      </w:r>
    </w:p>
    <w:p w:rsidR="00834992" w:rsidRPr="00BE1158" w:rsidRDefault="00A52BE8" w:rsidP="009158C2">
      <w:pPr>
        <w:widowControl/>
        <w:ind w:left="720" w:hanging="3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ab/>
        <w:t>Establish sanitary protection zones</w:t>
      </w:r>
    </w:p>
    <w:p w:rsidR="00834992" w:rsidRPr="00BE1158" w:rsidRDefault="00A52BE8" w:rsidP="009158C2">
      <w:pPr>
        <w:widowControl/>
        <w:ind w:left="720" w:hanging="3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ab/>
        <w:t>Ensure regular production environmental control and monitoring</w:t>
      </w:r>
      <w:r w:rsidR="009158C2">
        <w:rPr>
          <w:rFonts w:eastAsia="Times New Roman"/>
          <w:color w:val="000000"/>
          <w:sz w:val="24"/>
          <w:szCs w:val="24"/>
        </w:rPr>
        <w:t xml:space="preserve"> of s</w:t>
      </w:r>
      <w:r>
        <w:rPr>
          <w:rFonts w:eastAsia="Times New Roman"/>
          <w:color w:val="000000"/>
          <w:sz w:val="24"/>
          <w:szCs w:val="24"/>
        </w:rPr>
        <w:t>tationary sources</w:t>
      </w:r>
      <w:r w:rsidR="009158C2">
        <w:rPr>
          <w:rFonts w:eastAsia="Times New Roman"/>
          <w:color w:val="000000"/>
          <w:sz w:val="24"/>
          <w:szCs w:val="24"/>
        </w:rPr>
        <w:t xml:space="preserve"> of e</w:t>
      </w:r>
      <w:r>
        <w:rPr>
          <w:rFonts w:eastAsia="Times New Roman"/>
          <w:color w:val="000000"/>
          <w:sz w:val="24"/>
          <w:szCs w:val="24"/>
        </w:rPr>
        <w:t>missions and inspection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ransport and other mobile sources</w:t>
      </w:r>
    </w:p>
    <w:p w:rsidR="00834992" w:rsidRPr="00BE1158" w:rsidRDefault="00A52BE8" w:rsidP="009158C2">
      <w:pPr>
        <w:widowControl/>
        <w:ind w:left="720" w:hanging="3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ab/>
        <w:t>Ensure monitoring</w:t>
      </w:r>
      <w:r w:rsidR="009158C2">
        <w:rPr>
          <w:rFonts w:eastAsia="Times New Roman"/>
          <w:color w:val="000000"/>
          <w:sz w:val="24"/>
          <w:szCs w:val="24"/>
        </w:rPr>
        <w:t xml:space="preserve"> of a</w:t>
      </w:r>
      <w:r>
        <w:rPr>
          <w:rFonts w:eastAsia="Times New Roman"/>
          <w:color w:val="000000"/>
          <w:sz w:val="24"/>
          <w:szCs w:val="24"/>
        </w:rPr>
        <w:t>dverse meteorological conditions</w:t>
      </w:r>
    </w:p>
    <w:p w:rsidR="00834992" w:rsidRPr="00BE1158" w:rsidRDefault="00A52BE8" w:rsidP="009158C2">
      <w:pPr>
        <w:widowControl/>
        <w:ind w:left="720" w:hanging="3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ab/>
        <w:t>Equip the stationary sources</w:t>
      </w:r>
      <w:r w:rsidR="009158C2">
        <w:rPr>
          <w:rFonts w:eastAsia="Times New Roman"/>
          <w:color w:val="000000"/>
          <w:sz w:val="24"/>
          <w:szCs w:val="24"/>
        </w:rPr>
        <w:t xml:space="preserve"> of e</w:t>
      </w:r>
      <w:r>
        <w:rPr>
          <w:rFonts w:eastAsia="Times New Roman"/>
          <w:color w:val="000000"/>
          <w:sz w:val="24"/>
          <w:szCs w:val="24"/>
        </w:rPr>
        <w:t>missions with gas treatment plants</w:t>
      </w:r>
    </w:p>
    <w:p w:rsidR="00834992" w:rsidRPr="00BE1158" w:rsidRDefault="00A52BE8" w:rsidP="009158C2">
      <w:pPr>
        <w:widowControl/>
        <w:ind w:left="720" w:hanging="3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ab/>
        <w:t>Develop and implement advanced production processes that help minimize</w:t>
      </w:r>
      <w:r w:rsidR="009158C2">
        <w:rPr>
          <w:rFonts w:eastAsia="Times New Roman"/>
          <w:color w:val="000000"/>
          <w:sz w:val="24"/>
          <w:szCs w:val="24"/>
        </w:rPr>
        <w:t xml:space="preserve"> or e</w:t>
      </w:r>
      <w:r>
        <w:rPr>
          <w:rFonts w:eastAsia="Times New Roman"/>
          <w:color w:val="000000"/>
          <w:sz w:val="24"/>
          <w:szCs w:val="24"/>
        </w:rPr>
        <w:t>liminate emissions</w:t>
      </w:r>
      <w:r w:rsidR="009158C2">
        <w:rPr>
          <w:rFonts w:eastAsia="Times New Roman"/>
          <w:color w:val="000000"/>
          <w:sz w:val="24"/>
          <w:szCs w:val="24"/>
        </w:rPr>
        <w:t xml:space="preserve"> of p</w:t>
      </w:r>
      <w:r>
        <w:rPr>
          <w:rFonts w:eastAsia="Times New Roman"/>
          <w:color w:val="000000"/>
          <w:sz w:val="24"/>
          <w:szCs w:val="24"/>
        </w:rPr>
        <w:t>ollutants</w:t>
      </w:r>
      <w:r w:rsidR="009158C2">
        <w:rPr>
          <w:rFonts w:eastAsia="Times New Roman"/>
          <w:color w:val="000000"/>
          <w:sz w:val="24"/>
          <w:szCs w:val="24"/>
        </w:rPr>
        <w:t xml:space="preserve"> to t</w:t>
      </w:r>
      <w:r>
        <w:rPr>
          <w:rFonts w:eastAsia="Times New Roman"/>
          <w:color w:val="000000"/>
          <w:sz w:val="24"/>
          <w:szCs w:val="24"/>
        </w:rPr>
        <w:t>he atmosphere</w:t>
      </w:r>
    </w:p>
    <w:p w:rsidR="00834992" w:rsidRPr="00BE1158" w:rsidRDefault="00A52BE8" w:rsidP="009158C2">
      <w:pPr>
        <w:widowControl/>
        <w:ind w:left="720" w:hanging="3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ab/>
        <w:t>Minimize the number</w:t>
      </w:r>
      <w:r w:rsidR="009158C2">
        <w:rPr>
          <w:rFonts w:eastAsia="Times New Roman"/>
          <w:color w:val="000000"/>
          <w:sz w:val="24"/>
          <w:szCs w:val="24"/>
        </w:rPr>
        <w:t xml:space="preserve"> of f</w:t>
      </w:r>
      <w:r>
        <w:rPr>
          <w:rFonts w:eastAsia="Times New Roman"/>
          <w:color w:val="000000"/>
          <w:sz w:val="24"/>
          <w:szCs w:val="24"/>
        </w:rPr>
        <w:t>acilities polluting the atmosphere</w:t>
      </w:r>
      <w:r w:rsidR="009158C2">
        <w:rPr>
          <w:rFonts w:eastAsia="Times New Roman"/>
          <w:color w:val="000000"/>
          <w:sz w:val="24"/>
          <w:szCs w:val="24"/>
        </w:rPr>
        <w:t xml:space="preserve"> by t</w:t>
      </w:r>
      <w:r>
        <w:rPr>
          <w:rFonts w:eastAsia="Times New Roman"/>
          <w:color w:val="000000"/>
          <w:sz w:val="24"/>
          <w:szCs w:val="24"/>
        </w:rPr>
        <w:t>heir reequipment and modernization</w:t>
      </w:r>
    </w:p>
    <w:p w:rsidR="00834992" w:rsidRPr="00BE1158" w:rsidRDefault="00A52BE8" w:rsidP="009158C2">
      <w:pPr>
        <w:widowControl/>
        <w:ind w:left="720" w:hanging="3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ab/>
        <w:t>Develop and implement climate projects</w:t>
      </w:r>
    </w:p>
    <w:p w:rsidR="00834992" w:rsidRPr="004D3B88" w:rsidRDefault="00A52BE8" w:rsidP="009158C2">
      <w:pPr>
        <w:widowControl/>
        <w:ind w:left="720" w:hanging="36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ab/>
        <w:t>Environmental training and education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staff</w:t>
      </w:r>
    </w:p>
    <w:p w:rsidR="00834992" w:rsidRPr="009158C2" w:rsidRDefault="00A52BE8" w:rsidP="009158C2">
      <w:pPr>
        <w:pStyle w:val="1"/>
        <w:rPr>
          <w:lang w:val="en-US"/>
        </w:rPr>
      </w:pPr>
      <w:bookmarkStart w:id="5" w:name="_Toc138841475"/>
      <w:r>
        <w:rPr>
          <w:lang w:val="en-US"/>
        </w:rPr>
        <w:lastRenderedPageBreak/>
        <w:t>5.</w:t>
      </w:r>
      <w:r>
        <w:rPr>
          <w:lang w:val="en-US"/>
        </w:rPr>
        <w:tab/>
        <w:t>The Principles</w:t>
      </w:r>
      <w:r w:rsidR="009158C2">
        <w:rPr>
          <w:lang w:val="en-US"/>
        </w:rPr>
        <w:t xml:space="preserve"> of t</w:t>
      </w:r>
      <w:r>
        <w:rPr>
          <w:lang w:val="en-US"/>
        </w:rPr>
        <w:t>he Policy Implementation</w:t>
      </w:r>
      <w:bookmarkEnd w:id="5"/>
    </w:p>
    <w:p w:rsidR="00834992" w:rsidRPr="004D3B88" w:rsidRDefault="005864E1" w:rsidP="009158C2">
      <w:pPr>
        <w:keepNext/>
        <w:widowControl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activities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protection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atmospheric air are based</w:t>
      </w:r>
      <w:r w:rsidR="009158C2">
        <w:rPr>
          <w:rFonts w:eastAsia="Times New Roman"/>
          <w:color w:val="000000"/>
          <w:sz w:val="24"/>
          <w:szCs w:val="24"/>
        </w:rPr>
        <w:t xml:space="preserve"> on t</w:t>
      </w:r>
      <w:r>
        <w:rPr>
          <w:rFonts w:eastAsia="Times New Roman"/>
          <w:color w:val="000000"/>
          <w:sz w:val="24"/>
          <w:szCs w:val="24"/>
        </w:rPr>
        <w:t>he following principles:</w:t>
      </w:r>
    </w:p>
    <w:p w:rsidR="00834992" w:rsidRPr="004D3B88" w:rsidRDefault="005864E1" w:rsidP="009158C2">
      <w:pPr>
        <w:keepNext/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  <w:t>Top priority</w:t>
      </w:r>
      <w:r w:rsidR="009158C2">
        <w:rPr>
          <w:color w:val="000000"/>
          <w:sz w:val="24"/>
          <w:szCs w:val="24"/>
        </w:rPr>
        <w:t xml:space="preserve"> is t</w:t>
      </w:r>
      <w:r>
        <w:rPr>
          <w:color w:val="000000"/>
          <w:sz w:val="24"/>
          <w:szCs w:val="24"/>
        </w:rPr>
        <w:t>he protection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life and health</w:t>
      </w:r>
      <w:r w:rsidR="009158C2">
        <w:rPr>
          <w:color w:val="000000"/>
          <w:sz w:val="24"/>
          <w:szCs w:val="24"/>
        </w:rPr>
        <w:t xml:space="preserve"> of p</w:t>
      </w:r>
      <w:r>
        <w:rPr>
          <w:color w:val="000000"/>
          <w:sz w:val="24"/>
          <w:szCs w:val="24"/>
        </w:rPr>
        <w:t>eople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current and future generations. Ensuring favorable environmental and climate conditions for the life, work and rest</w:t>
      </w:r>
      <w:r w:rsidR="009158C2">
        <w:rPr>
          <w:color w:val="000000"/>
          <w:sz w:val="24"/>
          <w:szCs w:val="24"/>
        </w:rPr>
        <w:t xml:space="preserve"> of p</w:t>
      </w:r>
      <w:r>
        <w:rPr>
          <w:color w:val="000000"/>
          <w:sz w:val="24"/>
          <w:szCs w:val="24"/>
        </w:rPr>
        <w:t>eople.</w:t>
      </w:r>
    </w:p>
    <w:p w:rsidR="00834992" w:rsidRPr="004D3B88" w:rsidRDefault="005864E1" w:rsidP="009158C2">
      <w:pPr>
        <w:keepNext/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5.2.</w:t>
      </w:r>
      <w:r>
        <w:rPr>
          <w:color w:val="000000"/>
          <w:sz w:val="24"/>
          <w:szCs w:val="24"/>
        </w:rPr>
        <w:tab/>
        <w:t>Preventing irreversible consequences for the environment resulting from the pollution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atmospheric air.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5.3.</w:t>
      </w:r>
      <w:r>
        <w:rPr>
          <w:color w:val="000000"/>
          <w:sz w:val="24"/>
          <w:szCs w:val="24"/>
        </w:rPr>
        <w:tab/>
        <w:t>Scientific, systemic and comprehensive approach</w:t>
      </w:r>
      <w:r w:rsidR="009158C2">
        <w:rPr>
          <w:color w:val="000000"/>
          <w:sz w:val="24"/>
          <w:szCs w:val="24"/>
        </w:rPr>
        <w:t xml:space="preserve"> to t</w:t>
      </w:r>
      <w:r>
        <w:rPr>
          <w:color w:val="000000"/>
          <w:sz w:val="24"/>
          <w:szCs w:val="24"/>
        </w:rPr>
        <w:t>he protection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atmospheric air.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5.4.</w:t>
      </w:r>
      <w:r>
        <w:rPr>
          <w:color w:val="000000"/>
          <w:sz w:val="24"/>
          <w:szCs w:val="24"/>
        </w:rPr>
        <w:tab/>
        <w:t>Using advanced methods and tools for the control</w:t>
      </w:r>
      <w:r w:rsidR="009158C2">
        <w:rPr>
          <w:color w:val="000000"/>
          <w:sz w:val="24"/>
          <w:szCs w:val="24"/>
        </w:rPr>
        <w:t xml:space="preserve"> of p</w:t>
      </w:r>
      <w:r>
        <w:rPr>
          <w:color w:val="000000"/>
          <w:sz w:val="24"/>
          <w:szCs w:val="24"/>
        </w:rPr>
        <w:t>ollutants</w:t>
      </w:r>
      <w:r w:rsidR="009158C2">
        <w:rPr>
          <w:color w:val="000000"/>
          <w:sz w:val="24"/>
          <w:szCs w:val="24"/>
        </w:rPr>
        <w:t xml:space="preserve"> in t</w:t>
      </w:r>
      <w:r>
        <w:rPr>
          <w:color w:val="000000"/>
          <w:sz w:val="24"/>
          <w:szCs w:val="24"/>
        </w:rPr>
        <w:t>he atmospheric air.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5.5.</w:t>
      </w:r>
      <w:r>
        <w:rPr>
          <w:color w:val="000000"/>
          <w:sz w:val="24"/>
          <w:szCs w:val="24"/>
        </w:rPr>
        <w:tab/>
        <w:t>Mandatory compliance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requirements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Russian law</w:t>
      </w:r>
      <w:r w:rsidR="009158C2">
        <w:rPr>
          <w:color w:val="000000"/>
          <w:sz w:val="24"/>
          <w:szCs w:val="24"/>
        </w:rPr>
        <w:t xml:space="preserve"> on t</w:t>
      </w:r>
      <w:r>
        <w:rPr>
          <w:color w:val="000000"/>
          <w:sz w:val="24"/>
          <w:szCs w:val="24"/>
        </w:rPr>
        <w:t>he protection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atmospheric air and climate.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5.6.</w:t>
      </w:r>
      <w:r>
        <w:rPr>
          <w:color w:val="000000"/>
          <w:sz w:val="24"/>
          <w:szCs w:val="24"/>
        </w:rPr>
        <w:tab/>
        <w:t>Increase</w:t>
      </w:r>
      <w:r w:rsidR="009158C2">
        <w:rPr>
          <w:color w:val="000000"/>
          <w:sz w:val="24"/>
          <w:szCs w:val="24"/>
        </w:rPr>
        <w:t xml:space="preserve"> of f</w:t>
      </w:r>
      <w:r>
        <w:rPr>
          <w:color w:val="000000"/>
          <w:sz w:val="24"/>
          <w:szCs w:val="24"/>
        </w:rPr>
        <w:t>unding the atmospheric protection and smart dedicated use</w:t>
      </w:r>
      <w:r w:rsidR="009158C2">
        <w:rPr>
          <w:color w:val="000000"/>
          <w:sz w:val="24"/>
          <w:szCs w:val="24"/>
        </w:rPr>
        <w:t xml:space="preserve"> of s</w:t>
      </w:r>
      <w:r>
        <w:rPr>
          <w:color w:val="000000"/>
          <w:sz w:val="24"/>
          <w:szCs w:val="24"/>
        </w:rPr>
        <w:t>uch funds.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5.7.</w:t>
      </w:r>
      <w:r>
        <w:rPr>
          <w:color w:val="000000"/>
          <w:sz w:val="24"/>
          <w:szCs w:val="24"/>
        </w:rPr>
        <w:tab/>
        <w:t>Ensuring training, retraining and advanced training</w:t>
      </w:r>
      <w:r w:rsidR="009158C2">
        <w:rPr>
          <w:color w:val="000000"/>
          <w:sz w:val="24"/>
          <w:szCs w:val="24"/>
        </w:rPr>
        <w:t xml:space="preserve"> on t</w:t>
      </w:r>
      <w:r>
        <w:rPr>
          <w:color w:val="000000"/>
          <w:sz w:val="24"/>
          <w:szCs w:val="24"/>
        </w:rPr>
        <w:t>he protection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atmosphere for the staff.</w:t>
      </w:r>
    </w:p>
    <w:p w:rsidR="00834992" w:rsidRPr="009158C2" w:rsidRDefault="00A52BE8" w:rsidP="009158C2">
      <w:pPr>
        <w:pStyle w:val="1"/>
        <w:rPr>
          <w:lang w:val="en-US"/>
        </w:rPr>
      </w:pPr>
      <w:bookmarkStart w:id="6" w:name="_Toc138841476"/>
      <w:r>
        <w:rPr>
          <w:lang w:val="en-US"/>
        </w:rPr>
        <w:t>6.</w:t>
      </w:r>
      <w:r>
        <w:rPr>
          <w:lang w:val="en-US"/>
        </w:rPr>
        <w:tab/>
        <w:t>The Instruments</w:t>
      </w:r>
      <w:r w:rsidR="009158C2">
        <w:rPr>
          <w:lang w:val="en-US"/>
        </w:rPr>
        <w:t xml:space="preserve"> of t</w:t>
      </w:r>
      <w:r>
        <w:rPr>
          <w:lang w:val="en-US"/>
        </w:rPr>
        <w:t>he Policy Implementation</w:t>
      </w:r>
      <w:bookmarkEnd w:id="6"/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6.1.</w:t>
      </w:r>
      <w:r>
        <w:rPr>
          <w:color w:val="000000"/>
          <w:sz w:val="24"/>
          <w:szCs w:val="24"/>
        </w:rPr>
        <w:tab/>
        <w:t>Ensure the inventory control</w:t>
      </w:r>
      <w:r w:rsidR="009158C2">
        <w:rPr>
          <w:color w:val="000000"/>
          <w:sz w:val="24"/>
          <w:szCs w:val="24"/>
        </w:rPr>
        <w:t xml:space="preserve"> of e</w:t>
      </w:r>
      <w:r>
        <w:rPr>
          <w:color w:val="000000"/>
          <w:sz w:val="24"/>
          <w:szCs w:val="24"/>
        </w:rPr>
        <w:t>missions</w:t>
      </w:r>
      <w:r w:rsidR="009158C2">
        <w:rPr>
          <w:color w:val="000000"/>
          <w:sz w:val="24"/>
          <w:szCs w:val="24"/>
        </w:rPr>
        <w:t xml:space="preserve"> of p</w:t>
      </w:r>
      <w:r>
        <w:rPr>
          <w:color w:val="000000"/>
          <w:sz w:val="24"/>
          <w:szCs w:val="24"/>
        </w:rPr>
        <w:t>ollutants</w:t>
      </w:r>
      <w:r w:rsidR="009158C2">
        <w:rPr>
          <w:color w:val="000000"/>
          <w:sz w:val="24"/>
          <w:szCs w:val="24"/>
        </w:rPr>
        <w:t xml:space="preserve"> to t</w:t>
      </w:r>
      <w:r>
        <w:rPr>
          <w:color w:val="000000"/>
          <w:sz w:val="24"/>
          <w:szCs w:val="24"/>
        </w:rPr>
        <w:t>he atmospheric air, timely update inventory data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emissions,</w:t>
      </w:r>
      <w:r w:rsidR="009158C2">
        <w:rPr>
          <w:color w:val="000000"/>
          <w:sz w:val="24"/>
          <w:szCs w:val="24"/>
        </w:rPr>
        <w:t xml:space="preserve"> if t</w:t>
      </w:r>
      <w:r>
        <w:rPr>
          <w:color w:val="000000"/>
          <w:sz w:val="24"/>
          <w:szCs w:val="24"/>
        </w:rPr>
        <w:t>he composition, volume</w:t>
      </w:r>
      <w:r w:rsidR="009158C2">
        <w:rPr>
          <w:color w:val="000000"/>
          <w:sz w:val="24"/>
          <w:szCs w:val="24"/>
        </w:rPr>
        <w:t xml:space="preserve"> or m</w:t>
      </w:r>
      <w:r>
        <w:rPr>
          <w:color w:val="000000"/>
          <w:sz w:val="24"/>
          <w:szCs w:val="24"/>
        </w:rPr>
        <w:t>ass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emissions change</w:t>
      </w:r>
      <w:r w:rsidR="009158C2">
        <w:rPr>
          <w:color w:val="000000"/>
          <w:sz w:val="24"/>
          <w:szCs w:val="24"/>
        </w:rPr>
        <w:t xml:space="preserve"> in t</w:t>
      </w:r>
      <w:r>
        <w:rPr>
          <w:color w:val="000000"/>
          <w:sz w:val="24"/>
          <w:szCs w:val="24"/>
        </w:rPr>
        <w:t>he following situations:</w:t>
      </w:r>
    </w:p>
    <w:p w:rsidR="00834992" w:rsidRPr="004D3B88" w:rsidRDefault="00A52BE8" w:rsidP="009158C2">
      <w:pPr>
        <w:widowControl/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ab/>
        <w:t>Changes</w:t>
      </w:r>
      <w:r w:rsidR="009158C2">
        <w:rPr>
          <w:color w:val="000000"/>
          <w:sz w:val="24"/>
          <w:szCs w:val="24"/>
        </w:rPr>
        <w:t xml:space="preserve"> of p</w:t>
      </w:r>
      <w:r>
        <w:rPr>
          <w:color w:val="000000"/>
          <w:sz w:val="24"/>
          <w:szCs w:val="24"/>
        </w:rPr>
        <w:t>roduction processes and (or) operation modes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production equipment and gas treatment facilities, including putting any new source</w:t>
      </w:r>
      <w:r w:rsidR="009158C2">
        <w:rPr>
          <w:color w:val="000000"/>
          <w:sz w:val="24"/>
          <w:szCs w:val="24"/>
        </w:rPr>
        <w:t xml:space="preserve"> of e</w:t>
      </w:r>
      <w:r>
        <w:rPr>
          <w:color w:val="000000"/>
          <w:sz w:val="24"/>
          <w:szCs w:val="24"/>
        </w:rPr>
        <w:t>missions into operation</w:t>
      </w:r>
      <w:r w:rsidR="009158C2">
        <w:rPr>
          <w:color w:val="000000"/>
          <w:sz w:val="24"/>
          <w:szCs w:val="24"/>
        </w:rPr>
        <w:t xml:space="preserve"> or s</w:t>
      </w:r>
      <w:r>
        <w:rPr>
          <w:color w:val="000000"/>
          <w:sz w:val="24"/>
          <w:szCs w:val="24"/>
        </w:rPr>
        <w:t>hutting any source</w:t>
      </w:r>
      <w:r w:rsidR="009158C2">
        <w:rPr>
          <w:color w:val="000000"/>
          <w:sz w:val="24"/>
          <w:szCs w:val="24"/>
        </w:rPr>
        <w:t xml:space="preserve"> of e</w:t>
      </w:r>
      <w:r>
        <w:rPr>
          <w:color w:val="000000"/>
          <w:sz w:val="24"/>
          <w:szCs w:val="24"/>
        </w:rPr>
        <w:t>missions down</w:t>
      </w:r>
    </w:p>
    <w:p w:rsidR="00834992" w:rsidRPr="004D3B88" w:rsidRDefault="00A52BE8" w:rsidP="009158C2">
      <w:pPr>
        <w:widowControl/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ab/>
        <w:t>Change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output</w:t>
      </w:r>
    </w:p>
    <w:p w:rsidR="00834992" w:rsidRPr="004D3B88" w:rsidRDefault="00A52BE8" w:rsidP="009158C2">
      <w:pPr>
        <w:widowControl/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ab/>
        <w:t>Replacement</w:t>
      </w:r>
      <w:r w:rsidR="009158C2">
        <w:rPr>
          <w:color w:val="000000"/>
          <w:sz w:val="24"/>
          <w:szCs w:val="24"/>
        </w:rPr>
        <w:t xml:space="preserve"> of p</w:t>
      </w:r>
      <w:r>
        <w:rPr>
          <w:color w:val="000000"/>
          <w:sz w:val="24"/>
          <w:szCs w:val="24"/>
        </w:rPr>
        <w:t xml:space="preserve">roduction equipment and (or) raw products, materials, </w:t>
      </w:r>
      <w:proofErr w:type="gramStart"/>
      <w:r>
        <w:rPr>
          <w:color w:val="000000"/>
          <w:sz w:val="24"/>
          <w:szCs w:val="24"/>
        </w:rPr>
        <w:t>fuel</w:t>
      </w:r>
      <w:proofErr w:type="gramEnd"/>
      <w:r>
        <w:rPr>
          <w:color w:val="000000"/>
          <w:sz w:val="24"/>
          <w:szCs w:val="24"/>
        </w:rPr>
        <w:t xml:space="preserve"> </w:t>
      </w:r>
      <w:r w:rsidR="001D1246">
        <w:rPr>
          <w:color w:val="000000"/>
          <w:sz w:val="24"/>
          <w:szCs w:val="24"/>
        </w:rPr>
        <w:t xml:space="preserve">and </w:t>
      </w:r>
      <w:r>
        <w:rPr>
          <w:color w:val="000000"/>
          <w:sz w:val="24"/>
          <w:szCs w:val="24"/>
        </w:rPr>
        <w:t>energy resources resulting</w:t>
      </w:r>
      <w:r w:rsidR="009158C2">
        <w:rPr>
          <w:color w:val="000000"/>
          <w:sz w:val="24"/>
          <w:szCs w:val="24"/>
        </w:rPr>
        <w:t xml:space="preserve"> in c</w:t>
      </w:r>
      <w:r>
        <w:rPr>
          <w:color w:val="000000"/>
          <w:sz w:val="24"/>
          <w:szCs w:val="24"/>
        </w:rPr>
        <w:t>hanges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composition, volume and (or) mass</w:t>
      </w:r>
      <w:r w:rsidR="009158C2">
        <w:rPr>
          <w:color w:val="000000"/>
          <w:sz w:val="24"/>
          <w:szCs w:val="24"/>
        </w:rPr>
        <w:t xml:space="preserve"> of e</w:t>
      </w:r>
      <w:r>
        <w:rPr>
          <w:color w:val="000000"/>
          <w:sz w:val="24"/>
          <w:szCs w:val="24"/>
        </w:rPr>
        <w:t>missions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6.2.</w:t>
      </w:r>
      <w:r>
        <w:rPr>
          <w:color w:val="000000"/>
          <w:sz w:val="24"/>
          <w:szCs w:val="24"/>
        </w:rPr>
        <w:tab/>
        <w:t>Develop maximum permitted emissions and maximum permitted levels</w:t>
      </w:r>
      <w:r w:rsidR="009158C2">
        <w:rPr>
          <w:color w:val="000000"/>
          <w:sz w:val="24"/>
          <w:szCs w:val="24"/>
        </w:rPr>
        <w:t xml:space="preserve"> of h</w:t>
      </w:r>
      <w:r>
        <w:rPr>
          <w:color w:val="000000"/>
          <w:sz w:val="24"/>
          <w:szCs w:val="24"/>
        </w:rPr>
        <w:t>armful physical effects</w:t>
      </w:r>
      <w:r w:rsidR="009158C2">
        <w:rPr>
          <w:color w:val="000000"/>
          <w:sz w:val="24"/>
          <w:szCs w:val="24"/>
        </w:rPr>
        <w:t xml:space="preserve"> on t</w:t>
      </w:r>
      <w:r>
        <w:rPr>
          <w:color w:val="000000"/>
          <w:sz w:val="24"/>
          <w:szCs w:val="24"/>
        </w:rPr>
        <w:t>he atmospheric air, process emission limits.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6.3.</w:t>
      </w:r>
      <w:r>
        <w:rPr>
          <w:color w:val="000000"/>
          <w:sz w:val="24"/>
          <w:szCs w:val="24"/>
        </w:rPr>
        <w:tab/>
        <w:t>Implement the best available technologies, low-waste and zero-waste technologies</w:t>
      </w:r>
      <w:r w:rsidR="009158C2">
        <w:rPr>
          <w:color w:val="000000"/>
          <w:sz w:val="24"/>
          <w:szCs w:val="24"/>
        </w:rPr>
        <w:t xml:space="preserve"> to m</w:t>
      </w:r>
      <w:r>
        <w:rPr>
          <w:color w:val="000000"/>
          <w:sz w:val="24"/>
          <w:szCs w:val="24"/>
        </w:rPr>
        <w:t>inimize the pollution level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atmospheric air.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6.4.</w:t>
      </w:r>
      <w:r>
        <w:rPr>
          <w:color w:val="000000"/>
          <w:sz w:val="24"/>
          <w:szCs w:val="24"/>
        </w:rPr>
        <w:tab/>
        <w:t>Plan and implement measures aimed</w:t>
      </w:r>
      <w:r w:rsidR="009158C2">
        <w:rPr>
          <w:color w:val="000000"/>
          <w:sz w:val="24"/>
          <w:szCs w:val="24"/>
        </w:rPr>
        <w:t xml:space="preserve"> to c</w:t>
      </w:r>
      <w:r>
        <w:rPr>
          <w:color w:val="000000"/>
          <w:sz w:val="24"/>
          <w:szCs w:val="24"/>
        </w:rPr>
        <w:t>ollect, treat, neutralize the emissions</w:t>
      </w:r>
      <w:r w:rsidR="009158C2">
        <w:rPr>
          <w:color w:val="000000"/>
          <w:sz w:val="24"/>
          <w:szCs w:val="24"/>
        </w:rPr>
        <w:t xml:space="preserve"> of p</w:t>
      </w:r>
      <w:r>
        <w:rPr>
          <w:color w:val="000000"/>
          <w:sz w:val="24"/>
          <w:szCs w:val="24"/>
        </w:rPr>
        <w:t>ollutants</w:t>
      </w:r>
      <w:r w:rsidR="009158C2">
        <w:rPr>
          <w:color w:val="000000"/>
          <w:sz w:val="24"/>
          <w:szCs w:val="24"/>
        </w:rPr>
        <w:t xml:space="preserve"> to t</w:t>
      </w:r>
      <w:r>
        <w:rPr>
          <w:color w:val="000000"/>
          <w:sz w:val="24"/>
          <w:szCs w:val="24"/>
        </w:rPr>
        <w:t>he atmospheric air, minimize</w:t>
      </w:r>
      <w:r w:rsidR="009158C2">
        <w:rPr>
          <w:color w:val="000000"/>
          <w:sz w:val="24"/>
          <w:szCs w:val="24"/>
        </w:rPr>
        <w:t xml:space="preserve"> or e</w:t>
      </w:r>
      <w:r>
        <w:rPr>
          <w:color w:val="000000"/>
          <w:sz w:val="24"/>
          <w:szCs w:val="24"/>
        </w:rPr>
        <w:t>liminate such emissions.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6.5</w:t>
      </w:r>
      <w:r>
        <w:rPr>
          <w:color w:val="000000"/>
          <w:sz w:val="24"/>
          <w:szCs w:val="24"/>
        </w:rPr>
        <w:tab/>
        <w:t>Develop measures</w:t>
      </w:r>
      <w:r w:rsidR="009158C2">
        <w:rPr>
          <w:color w:val="000000"/>
          <w:sz w:val="24"/>
          <w:szCs w:val="24"/>
        </w:rPr>
        <w:t xml:space="preserve"> to m</w:t>
      </w:r>
      <w:r>
        <w:rPr>
          <w:color w:val="000000"/>
          <w:sz w:val="24"/>
          <w:szCs w:val="24"/>
        </w:rPr>
        <w:t>inimize emissions</w:t>
      </w:r>
      <w:r w:rsidR="009158C2">
        <w:rPr>
          <w:color w:val="000000"/>
          <w:sz w:val="24"/>
          <w:szCs w:val="24"/>
        </w:rPr>
        <w:t xml:space="preserve"> of p</w:t>
      </w:r>
      <w:r>
        <w:rPr>
          <w:color w:val="000000"/>
          <w:sz w:val="24"/>
          <w:szCs w:val="24"/>
        </w:rPr>
        <w:t>ollutants</w:t>
      </w:r>
      <w:r w:rsidR="009158C2">
        <w:rPr>
          <w:color w:val="000000"/>
          <w:sz w:val="24"/>
          <w:szCs w:val="24"/>
        </w:rPr>
        <w:t xml:space="preserve"> to t</w:t>
      </w:r>
      <w:r>
        <w:rPr>
          <w:color w:val="000000"/>
          <w:sz w:val="24"/>
          <w:szCs w:val="24"/>
        </w:rPr>
        <w:t>he atmospheric air during periods</w:t>
      </w:r>
      <w:r w:rsidR="009158C2">
        <w:rPr>
          <w:color w:val="000000"/>
          <w:sz w:val="24"/>
          <w:szCs w:val="24"/>
        </w:rPr>
        <w:t xml:space="preserve"> of a</w:t>
      </w:r>
      <w:r>
        <w:rPr>
          <w:color w:val="000000"/>
          <w:sz w:val="24"/>
          <w:szCs w:val="24"/>
        </w:rPr>
        <w:t>dverse meteorological conditions.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6.6.</w:t>
      </w:r>
      <w:r>
        <w:rPr>
          <w:color w:val="000000"/>
          <w:sz w:val="24"/>
          <w:szCs w:val="24"/>
        </w:rPr>
        <w:tab/>
        <w:t>Implement measures aimed</w:t>
      </w:r>
      <w:r w:rsidR="009158C2">
        <w:rPr>
          <w:color w:val="000000"/>
          <w:sz w:val="24"/>
          <w:szCs w:val="24"/>
        </w:rPr>
        <w:t xml:space="preserve"> to p</w:t>
      </w:r>
      <w:r>
        <w:rPr>
          <w:color w:val="000000"/>
          <w:sz w:val="24"/>
          <w:szCs w:val="24"/>
        </w:rPr>
        <w:t>revent and handle emergency emissions</w:t>
      </w:r>
      <w:r w:rsidR="009158C2">
        <w:rPr>
          <w:color w:val="000000"/>
          <w:sz w:val="24"/>
          <w:szCs w:val="24"/>
        </w:rPr>
        <w:t xml:space="preserve"> of p</w:t>
      </w:r>
      <w:r>
        <w:rPr>
          <w:color w:val="000000"/>
          <w:sz w:val="24"/>
          <w:szCs w:val="24"/>
        </w:rPr>
        <w:t>ollutants</w:t>
      </w:r>
      <w:r w:rsidR="009158C2">
        <w:rPr>
          <w:color w:val="000000"/>
          <w:sz w:val="24"/>
          <w:szCs w:val="24"/>
        </w:rPr>
        <w:t xml:space="preserve"> to t</w:t>
      </w:r>
      <w:r>
        <w:rPr>
          <w:color w:val="000000"/>
          <w:sz w:val="24"/>
          <w:szCs w:val="24"/>
        </w:rPr>
        <w:t>he atmospheric air</w:t>
      </w:r>
      <w:r w:rsidR="009158C2">
        <w:rPr>
          <w:color w:val="000000"/>
          <w:sz w:val="24"/>
          <w:szCs w:val="24"/>
        </w:rPr>
        <w:t xml:space="preserve"> as w</w:t>
      </w:r>
      <w:r>
        <w:rPr>
          <w:color w:val="000000"/>
          <w:sz w:val="24"/>
          <w:szCs w:val="24"/>
        </w:rPr>
        <w:t>ell</w:t>
      </w:r>
      <w:r w:rsidR="009158C2">
        <w:rPr>
          <w:color w:val="000000"/>
          <w:sz w:val="24"/>
          <w:szCs w:val="24"/>
        </w:rPr>
        <w:t xml:space="preserve"> as to m</w:t>
      </w:r>
      <w:r>
        <w:rPr>
          <w:color w:val="000000"/>
          <w:sz w:val="24"/>
          <w:szCs w:val="24"/>
        </w:rPr>
        <w:t>itigate the consequences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pollution.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6.7.</w:t>
      </w:r>
      <w:r>
        <w:rPr>
          <w:color w:val="000000"/>
          <w:sz w:val="24"/>
          <w:szCs w:val="24"/>
        </w:rPr>
        <w:tab/>
        <w:t>Keep records</w:t>
      </w:r>
      <w:r w:rsidR="009158C2">
        <w:rPr>
          <w:color w:val="000000"/>
          <w:sz w:val="24"/>
          <w:szCs w:val="24"/>
        </w:rPr>
        <w:t xml:space="preserve"> of e</w:t>
      </w:r>
      <w:r>
        <w:rPr>
          <w:color w:val="000000"/>
          <w:sz w:val="24"/>
          <w:szCs w:val="24"/>
        </w:rPr>
        <w:t>missions</w:t>
      </w:r>
      <w:r w:rsidR="009158C2">
        <w:rPr>
          <w:color w:val="000000"/>
          <w:sz w:val="24"/>
          <w:szCs w:val="24"/>
        </w:rPr>
        <w:t xml:space="preserve"> of p</w:t>
      </w:r>
      <w:r>
        <w:rPr>
          <w:color w:val="000000"/>
          <w:sz w:val="24"/>
          <w:szCs w:val="24"/>
        </w:rPr>
        <w:t>ollutants</w:t>
      </w:r>
      <w:r w:rsidR="009158C2">
        <w:rPr>
          <w:color w:val="000000"/>
          <w:sz w:val="24"/>
          <w:szCs w:val="24"/>
        </w:rPr>
        <w:t xml:space="preserve"> to t</w:t>
      </w:r>
      <w:r>
        <w:rPr>
          <w:color w:val="000000"/>
          <w:sz w:val="24"/>
          <w:szCs w:val="24"/>
        </w:rPr>
        <w:t>he atmospheric air and their sources, ensure production environmental control and monitoring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compliance with the defined limits</w:t>
      </w:r>
      <w:r w:rsidR="009158C2">
        <w:rPr>
          <w:color w:val="000000"/>
          <w:sz w:val="24"/>
          <w:szCs w:val="24"/>
        </w:rPr>
        <w:t xml:space="preserve"> of e</w:t>
      </w:r>
      <w:r>
        <w:rPr>
          <w:color w:val="000000"/>
          <w:sz w:val="24"/>
          <w:szCs w:val="24"/>
        </w:rPr>
        <w:t>missions</w:t>
      </w:r>
      <w:r w:rsidR="009158C2">
        <w:rPr>
          <w:color w:val="000000"/>
          <w:sz w:val="24"/>
          <w:szCs w:val="24"/>
        </w:rPr>
        <w:t xml:space="preserve"> of p</w:t>
      </w:r>
      <w:r>
        <w:rPr>
          <w:color w:val="000000"/>
          <w:sz w:val="24"/>
          <w:szCs w:val="24"/>
        </w:rPr>
        <w:t>ollutants</w:t>
      </w:r>
      <w:r w:rsidR="009158C2">
        <w:rPr>
          <w:color w:val="000000"/>
          <w:sz w:val="24"/>
          <w:szCs w:val="24"/>
        </w:rPr>
        <w:t xml:space="preserve"> to t</w:t>
      </w:r>
      <w:r>
        <w:rPr>
          <w:color w:val="000000"/>
          <w:sz w:val="24"/>
          <w:szCs w:val="24"/>
        </w:rPr>
        <w:t>he atmospheric air.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6.8.</w:t>
      </w:r>
      <w:r>
        <w:rPr>
          <w:color w:val="000000"/>
          <w:sz w:val="24"/>
          <w:szCs w:val="24"/>
        </w:rPr>
        <w:tab/>
        <w:t>Comply with the guidelines for operation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gas treatment facilities and equipment used</w:t>
      </w:r>
      <w:r w:rsidR="009158C2">
        <w:rPr>
          <w:color w:val="000000"/>
          <w:sz w:val="24"/>
          <w:szCs w:val="24"/>
        </w:rPr>
        <w:t xml:space="preserve"> to m</w:t>
      </w:r>
      <w:r>
        <w:rPr>
          <w:color w:val="000000"/>
          <w:sz w:val="24"/>
          <w:szCs w:val="24"/>
        </w:rPr>
        <w:t>onitor the emissions</w:t>
      </w:r>
      <w:r w:rsidR="009158C2">
        <w:rPr>
          <w:color w:val="000000"/>
          <w:sz w:val="24"/>
          <w:szCs w:val="24"/>
        </w:rPr>
        <w:t xml:space="preserve"> of p</w:t>
      </w:r>
      <w:r>
        <w:rPr>
          <w:color w:val="000000"/>
          <w:sz w:val="24"/>
          <w:szCs w:val="24"/>
        </w:rPr>
        <w:t>ollutants</w:t>
      </w:r>
      <w:r w:rsidR="009158C2">
        <w:rPr>
          <w:color w:val="000000"/>
          <w:sz w:val="24"/>
          <w:szCs w:val="24"/>
        </w:rPr>
        <w:t xml:space="preserve"> to t</w:t>
      </w:r>
      <w:r>
        <w:rPr>
          <w:color w:val="000000"/>
          <w:sz w:val="24"/>
          <w:szCs w:val="24"/>
        </w:rPr>
        <w:t>he atmospheric air.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6.9.</w:t>
      </w:r>
      <w:r>
        <w:rPr>
          <w:color w:val="000000"/>
          <w:sz w:val="24"/>
          <w:szCs w:val="24"/>
        </w:rPr>
        <w:tab/>
        <w:t>Follow the sanitary protection zones established for the facilities</w:t>
      </w:r>
      <w:r w:rsidR="009158C2">
        <w:rPr>
          <w:color w:val="000000"/>
          <w:sz w:val="24"/>
          <w:szCs w:val="24"/>
        </w:rPr>
        <w:t xml:space="preserve"> of b</w:t>
      </w:r>
      <w:r>
        <w:rPr>
          <w:color w:val="000000"/>
          <w:sz w:val="24"/>
          <w:szCs w:val="24"/>
        </w:rPr>
        <w:t>usiness and other activities that have</w:t>
      </w:r>
      <w:r w:rsidR="009158C2">
        <w:rPr>
          <w:color w:val="000000"/>
          <w:sz w:val="24"/>
          <w:szCs w:val="24"/>
        </w:rPr>
        <w:t xml:space="preserve"> a h</w:t>
      </w:r>
      <w:r>
        <w:rPr>
          <w:color w:val="000000"/>
          <w:sz w:val="24"/>
          <w:szCs w:val="24"/>
        </w:rPr>
        <w:t>armful effect</w:t>
      </w:r>
      <w:r w:rsidR="009158C2">
        <w:rPr>
          <w:color w:val="000000"/>
          <w:sz w:val="24"/>
          <w:szCs w:val="24"/>
        </w:rPr>
        <w:t xml:space="preserve"> on t</w:t>
      </w:r>
      <w:r>
        <w:rPr>
          <w:color w:val="000000"/>
          <w:sz w:val="24"/>
          <w:szCs w:val="24"/>
        </w:rPr>
        <w:t>he atmospheric air.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6.10.</w:t>
      </w:r>
      <w:r>
        <w:rPr>
          <w:color w:val="000000"/>
          <w:sz w:val="24"/>
          <w:szCs w:val="24"/>
        </w:rPr>
        <w:tab/>
        <w:t>Identify sources</w:t>
      </w:r>
      <w:r w:rsidR="009158C2">
        <w:rPr>
          <w:color w:val="000000"/>
          <w:sz w:val="24"/>
          <w:szCs w:val="24"/>
        </w:rPr>
        <w:t xml:space="preserve"> of g</w:t>
      </w:r>
      <w:r>
        <w:rPr>
          <w:color w:val="000000"/>
          <w:sz w:val="24"/>
          <w:szCs w:val="24"/>
        </w:rPr>
        <w:t>reenhouse gas emissions, define quantitative limits for greenhouse gas emissions, calculate the mass and ensure reporting.</w:t>
      </w:r>
    </w:p>
    <w:p w:rsidR="00834992" w:rsidRPr="004D3B88" w:rsidRDefault="005864E1" w:rsidP="009158C2">
      <w:pPr>
        <w:widowControl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6.11.</w:t>
      </w:r>
      <w:r>
        <w:rPr>
          <w:color w:val="000000"/>
          <w:sz w:val="24"/>
          <w:szCs w:val="24"/>
        </w:rPr>
        <w:tab/>
        <w:t>Regularly analyze the compliance obligations and the compliance risks relating</w:t>
      </w:r>
      <w:r w:rsidR="009158C2">
        <w:rPr>
          <w:color w:val="000000"/>
          <w:sz w:val="24"/>
          <w:szCs w:val="24"/>
        </w:rPr>
        <w:t xml:space="preserve"> to t</w:t>
      </w:r>
      <w:r>
        <w:rPr>
          <w:color w:val="000000"/>
          <w:sz w:val="24"/>
          <w:szCs w:val="24"/>
        </w:rPr>
        <w:t>he law</w:t>
      </w:r>
      <w:r w:rsidR="009158C2">
        <w:rPr>
          <w:color w:val="000000"/>
          <w:sz w:val="24"/>
          <w:szCs w:val="24"/>
        </w:rPr>
        <w:t xml:space="preserve"> on t</w:t>
      </w:r>
      <w:r>
        <w:rPr>
          <w:color w:val="000000"/>
          <w:sz w:val="24"/>
          <w:szCs w:val="24"/>
        </w:rPr>
        <w:t>he protection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atmospheric air.</w:t>
      </w:r>
    </w:p>
    <w:p w:rsidR="00834992" w:rsidRPr="009158C2" w:rsidRDefault="00FF14A0" w:rsidP="009158C2">
      <w:pPr>
        <w:pStyle w:val="1"/>
        <w:rPr>
          <w:lang w:val="en-US"/>
        </w:rPr>
      </w:pPr>
      <w:bookmarkStart w:id="7" w:name="_Toc138841477"/>
      <w:r>
        <w:rPr>
          <w:lang w:val="en-US"/>
        </w:rPr>
        <w:lastRenderedPageBreak/>
        <w:t>7.</w:t>
      </w:r>
      <w:r>
        <w:rPr>
          <w:lang w:val="en-US"/>
        </w:rPr>
        <w:tab/>
        <w:t>Stakeholders</w:t>
      </w:r>
      <w:bookmarkEnd w:id="7"/>
    </w:p>
    <w:p w:rsidR="00834992" w:rsidRPr="004D3B88" w:rsidRDefault="005864E1" w:rsidP="009158C2">
      <w:pPr>
        <w:keepNext/>
        <w:keepLines/>
        <w:widowControl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stakeholders</w:t>
      </w:r>
      <w:r w:rsidR="009158C2">
        <w:rPr>
          <w:rFonts w:eastAsia="Times New Roman"/>
          <w:color w:val="000000"/>
          <w:sz w:val="24"/>
          <w:szCs w:val="24"/>
        </w:rPr>
        <w:t xml:space="preserve"> in t</w:t>
      </w:r>
      <w:r>
        <w:rPr>
          <w:rFonts w:eastAsia="Times New Roman"/>
          <w:color w:val="000000"/>
          <w:sz w:val="24"/>
          <w:szCs w:val="24"/>
        </w:rPr>
        <w:t>he context</w:t>
      </w:r>
      <w:r w:rsidR="009158C2">
        <w:rPr>
          <w:rFonts w:eastAsia="Times New Roman"/>
          <w:color w:val="000000"/>
          <w:sz w:val="24"/>
          <w:szCs w:val="24"/>
        </w:rPr>
        <w:t xml:space="preserve"> of t</w:t>
      </w:r>
      <w:r>
        <w:rPr>
          <w:rFonts w:eastAsia="Times New Roman"/>
          <w:color w:val="000000"/>
          <w:sz w:val="24"/>
          <w:szCs w:val="24"/>
        </w:rPr>
        <w:t>he production and business activities</w:t>
      </w:r>
      <w:r w:rsidR="009158C2">
        <w:rPr>
          <w:rFonts w:eastAsia="Times New Roman"/>
          <w:color w:val="000000"/>
          <w:sz w:val="24"/>
          <w:szCs w:val="24"/>
        </w:rPr>
        <w:t xml:space="preserve"> of A</w:t>
      </w:r>
      <w:r>
        <w:rPr>
          <w:rFonts w:eastAsia="Times New Roman"/>
          <w:color w:val="000000"/>
          <w:sz w:val="24"/>
          <w:szCs w:val="24"/>
        </w:rPr>
        <w:t>LROSA include:</w:t>
      </w:r>
    </w:p>
    <w:p w:rsidR="00834992" w:rsidRPr="004D3B88" w:rsidRDefault="00A52BE8" w:rsidP="009158C2">
      <w:pPr>
        <w:widowControl/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ab/>
        <w:t>individuals—citizens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Russian Federation who are current</w:t>
      </w:r>
      <w:r w:rsidR="009158C2">
        <w:rPr>
          <w:color w:val="000000"/>
          <w:sz w:val="24"/>
          <w:szCs w:val="24"/>
        </w:rPr>
        <w:t xml:space="preserve"> or p</w:t>
      </w:r>
      <w:r>
        <w:rPr>
          <w:color w:val="000000"/>
          <w:sz w:val="24"/>
          <w:szCs w:val="24"/>
        </w:rPr>
        <w:t>otential owners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Company’s securities</w:t>
      </w:r>
      <w:r w:rsidR="009158C2">
        <w:rPr>
          <w:color w:val="000000"/>
          <w:sz w:val="24"/>
          <w:szCs w:val="24"/>
        </w:rPr>
        <w:t xml:space="preserve"> or t</w:t>
      </w:r>
      <w:r>
        <w:rPr>
          <w:color w:val="000000"/>
          <w:sz w:val="24"/>
          <w:szCs w:val="24"/>
        </w:rPr>
        <w:t>hose living</w:t>
      </w:r>
      <w:r w:rsidR="009158C2">
        <w:rPr>
          <w:color w:val="000000"/>
          <w:sz w:val="24"/>
          <w:szCs w:val="24"/>
        </w:rPr>
        <w:t xml:space="preserve"> on t</w:t>
      </w:r>
      <w:r>
        <w:rPr>
          <w:color w:val="000000"/>
          <w:sz w:val="24"/>
          <w:szCs w:val="24"/>
        </w:rPr>
        <w:t>erritories where the Company’s production assets, public and nonpublic organizations, associations, research institutes and expert organizations, social and charitable organizations are present;</w:t>
      </w:r>
    </w:p>
    <w:p w:rsidR="00834992" w:rsidRPr="004D3B88" w:rsidRDefault="00A52BE8" w:rsidP="009158C2">
      <w:pPr>
        <w:keepNext/>
        <w:widowControl/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ab/>
        <w:t>government authorities, including authorities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Russian Federation entities, authorities</w:t>
      </w:r>
      <w:r w:rsidR="009158C2">
        <w:rPr>
          <w:color w:val="000000"/>
          <w:sz w:val="24"/>
          <w:szCs w:val="24"/>
        </w:rPr>
        <w:t xml:space="preserve"> of m</w:t>
      </w:r>
      <w:r>
        <w:rPr>
          <w:color w:val="000000"/>
          <w:sz w:val="24"/>
          <w:szCs w:val="24"/>
        </w:rPr>
        <w:t>unicipal entities, executive and legislative authorities</w:t>
      </w:r>
      <w:r w:rsidR="009158C2">
        <w:rPr>
          <w:color w:val="000000"/>
          <w:sz w:val="24"/>
          <w:szCs w:val="24"/>
        </w:rPr>
        <w:t xml:space="preserve"> as w</w:t>
      </w:r>
      <w:r>
        <w:rPr>
          <w:color w:val="000000"/>
          <w:sz w:val="24"/>
          <w:szCs w:val="24"/>
        </w:rPr>
        <w:t>ell</w:t>
      </w:r>
      <w:r w:rsidR="009158C2">
        <w:rPr>
          <w:color w:val="000000"/>
          <w:sz w:val="24"/>
          <w:szCs w:val="24"/>
        </w:rPr>
        <w:t xml:space="preserve"> as f</w:t>
      </w:r>
      <w:r>
        <w:rPr>
          <w:color w:val="000000"/>
          <w:sz w:val="24"/>
          <w:szCs w:val="24"/>
        </w:rPr>
        <w:t>ederal and regional level supervisory authorities;</w:t>
      </w:r>
    </w:p>
    <w:p w:rsidR="00834992" w:rsidRPr="004D3B88" w:rsidRDefault="00A52BE8" w:rsidP="009158C2">
      <w:pPr>
        <w:widowControl/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ab/>
        <w:t>financial institutes, including credit and investment organizations, which are current</w:t>
      </w:r>
      <w:r w:rsidR="009158C2">
        <w:rPr>
          <w:color w:val="000000"/>
          <w:sz w:val="24"/>
          <w:szCs w:val="24"/>
        </w:rPr>
        <w:t xml:space="preserve"> or p</w:t>
      </w:r>
      <w:r>
        <w:rPr>
          <w:color w:val="000000"/>
          <w:sz w:val="24"/>
          <w:szCs w:val="24"/>
        </w:rPr>
        <w:t>otential owners</w:t>
      </w:r>
      <w:r w:rsidR="009158C2">
        <w:rPr>
          <w:color w:val="000000"/>
          <w:sz w:val="24"/>
          <w:szCs w:val="24"/>
        </w:rPr>
        <w:t xml:space="preserve"> of t</w:t>
      </w:r>
      <w:r>
        <w:rPr>
          <w:color w:val="000000"/>
          <w:sz w:val="24"/>
          <w:szCs w:val="24"/>
        </w:rPr>
        <w:t>he Company’s securities,</w:t>
      </w:r>
      <w:r w:rsidR="009158C2">
        <w:rPr>
          <w:color w:val="000000"/>
          <w:sz w:val="24"/>
          <w:szCs w:val="24"/>
        </w:rPr>
        <w:t xml:space="preserve"> as w</w:t>
      </w:r>
      <w:r>
        <w:rPr>
          <w:color w:val="000000"/>
          <w:sz w:val="24"/>
          <w:szCs w:val="24"/>
        </w:rPr>
        <w:t>ell</w:t>
      </w:r>
      <w:r w:rsidR="009158C2">
        <w:rPr>
          <w:color w:val="000000"/>
          <w:sz w:val="24"/>
          <w:szCs w:val="24"/>
        </w:rPr>
        <w:t xml:space="preserve"> as r</w:t>
      </w:r>
      <w:r>
        <w:rPr>
          <w:color w:val="000000"/>
          <w:sz w:val="24"/>
          <w:szCs w:val="24"/>
        </w:rPr>
        <w:t>ating agencies;</w:t>
      </w:r>
    </w:p>
    <w:p w:rsidR="00834992" w:rsidRPr="004D3B88" w:rsidRDefault="00A52BE8" w:rsidP="009158C2">
      <w:pPr>
        <w:widowControl/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ab/>
        <w:t>other companies that carry out their activities</w:t>
      </w:r>
      <w:r w:rsidR="009158C2">
        <w:rPr>
          <w:color w:val="000000"/>
          <w:sz w:val="24"/>
          <w:szCs w:val="24"/>
        </w:rPr>
        <w:t xml:space="preserve"> on a</w:t>
      </w:r>
      <w:r>
        <w:rPr>
          <w:color w:val="000000"/>
          <w:sz w:val="24"/>
          <w:szCs w:val="24"/>
        </w:rPr>
        <w:t>djacent territories.</w:t>
      </w:r>
    </w:p>
    <w:sectPr w:rsidR="00834992" w:rsidRPr="004D3B88" w:rsidSect="008B3534">
      <w:headerReference w:type="default" r:id="rId6"/>
      <w:type w:val="continuous"/>
      <w:pgSz w:w="11909" w:h="16834" w:code="9"/>
      <w:pgMar w:top="1296" w:right="950" w:bottom="1296" w:left="138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DD5" w:rsidRDefault="00581DD5" w:rsidP="00277444">
      <w:r>
        <w:separator/>
      </w:r>
    </w:p>
  </w:endnote>
  <w:endnote w:type="continuationSeparator" w:id="0">
    <w:p w:rsidR="00581DD5" w:rsidRDefault="00581DD5" w:rsidP="0027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DD5" w:rsidRDefault="00581DD5" w:rsidP="00277444">
      <w:r>
        <w:separator/>
      </w:r>
    </w:p>
  </w:footnote>
  <w:footnote w:type="continuationSeparator" w:id="0">
    <w:p w:rsidR="00581DD5" w:rsidRDefault="00581DD5" w:rsidP="00277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44" w:rsidRPr="00A52BE8" w:rsidRDefault="00A52BE8" w:rsidP="00A52BE8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D17AFD">
      <w:rPr>
        <w:noProof/>
        <w:sz w:val="24"/>
        <w:szCs w:val="24"/>
      </w:rPr>
      <w:t>8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44"/>
    <w:rsid w:val="000446AE"/>
    <w:rsid w:val="000C6821"/>
    <w:rsid w:val="001D1246"/>
    <w:rsid w:val="0026678E"/>
    <w:rsid w:val="00270E29"/>
    <w:rsid w:val="00277444"/>
    <w:rsid w:val="00326EFC"/>
    <w:rsid w:val="00335EE2"/>
    <w:rsid w:val="003C0F72"/>
    <w:rsid w:val="004C77E8"/>
    <w:rsid w:val="004D3B88"/>
    <w:rsid w:val="004E0FD6"/>
    <w:rsid w:val="004E2C2E"/>
    <w:rsid w:val="00581DD5"/>
    <w:rsid w:val="00585803"/>
    <w:rsid w:val="005864E1"/>
    <w:rsid w:val="00834992"/>
    <w:rsid w:val="008A3A1B"/>
    <w:rsid w:val="008B3534"/>
    <w:rsid w:val="009158C2"/>
    <w:rsid w:val="00A52BE8"/>
    <w:rsid w:val="00BE1158"/>
    <w:rsid w:val="00D17AFD"/>
    <w:rsid w:val="00E33264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E53621-9C46-4B28-B095-611117C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D3B88"/>
    <w:pPr>
      <w:keepNext/>
      <w:widowControl/>
      <w:snapToGrid w:val="0"/>
      <w:spacing w:before="240" w:after="120"/>
      <w:ind w:left="360" w:hanging="360"/>
      <w:jc w:val="center"/>
      <w:outlineLvl w:val="0"/>
    </w:pPr>
    <w:rPr>
      <w:b/>
      <w:bCs/>
      <w:caps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44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44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44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7444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D3B88"/>
    <w:rPr>
      <w:rFonts w:ascii="Times New Roman" w:hAnsi="Times New Roman" w:cs="Times New Roman"/>
      <w:b/>
      <w:bCs/>
      <w:caps/>
      <w:color w:val="000000"/>
      <w:sz w:val="24"/>
      <w:szCs w:val="24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4D3B88"/>
    <w:pPr>
      <w:tabs>
        <w:tab w:val="left" w:pos="440"/>
        <w:tab w:val="right" w:leader="dot" w:pos="9567"/>
      </w:tabs>
      <w:spacing w:after="100"/>
    </w:pPr>
    <w:rPr>
      <w:noProof/>
      <w:sz w:val="24"/>
      <w:szCs w:val="24"/>
    </w:rPr>
  </w:style>
  <w:style w:type="character" w:styleId="a7">
    <w:name w:val="Hyperlink"/>
    <w:basedOn w:val="a0"/>
    <w:uiPriority w:val="99"/>
    <w:unhideWhenUsed/>
    <w:rsid w:val="00A52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Ivchenkova, Daria (Janus Worldwide)</dc:creator>
  <cp:keywords/>
  <dc:description/>
  <cp:lastModifiedBy>Пасечникова Мария Ивановна</cp:lastModifiedBy>
  <cp:revision>16</cp:revision>
  <cp:lastPrinted>2023-06-28T07:45:00Z</cp:lastPrinted>
  <dcterms:created xsi:type="dcterms:W3CDTF">2023-06-15T13:27:00Z</dcterms:created>
  <dcterms:modified xsi:type="dcterms:W3CDTF">2023-06-29T14:38:00Z</dcterms:modified>
</cp:coreProperties>
</file>